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29" w:rsidRPr="00285705" w:rsidRDefault="00AB2229" w:rsidP="00AB2229">
      <w:pPr>
        <w:spacing w:after="0"/>
        <w:jc w:val="center"/>
        <w:rPr>
          <w:color w:val="002060"/>
        </w:rPr>
      </w:pPr>
    </w:p>
    <w:p w:rsidR="00AB2229" w:rsidRPr="00285705" w:rsidRDefault="00AB2229" w:rsidP="00AB2229">
      <w:pPr>
        <w:spacing w:after="0"/>
        <w:jc w:val="center"/>
        <w:rPr>
          <w:color w:val="002060"/>
        </w:rPr>
      </w:pPr>
    </w:p>
    <w:p w:rsidR="00AB2229" w:rsidRDefault="00AB2229" w:rsidP="00AB2229">
      <w:pPr>
        <w:spacing w:after="0"/>
        <w:jc w:val="center"/>
        <w:rPr>
          <w:color w:val="C00000"/>
        </w:rPr>
      </w:pPr>
    </w:p>
    <w:p w:rsidR="00AB2229" w:rsidRPr="00AB2229" w:rsidRDefault="00AB2229" w:rsidP="00AB2229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AB2229">
        <w:rPr>
          <w:b/>
          <w:bCs/>
          <w:i/>
          <w:i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31670A" wp14:editId="0E4ADA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5123" cy="1224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Благофонд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123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229">
        <w:rPr>
          <w:color w:val="C00000"/>
          <w:sz w:val="28"/>
          <w:szCs w:val="28"/>
        </w:rPr>
        <w:t>Благотворительный фонд помощи детям и их семьям «Спаси жизнь»</w:t>
      </w:r>
    </w:p>
    <w:p w:rsidR="00AB2229" w:rsidRPr="00AB2229" w:rsidRDefault="00AB2229" w:rsidP="00AB2229">
      <w:pPr>
        <w:spacing w:after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ОТЧЕТ</w:t>
      </w:r>
      <w:r w:rsidRPr="00AB2229">
        <w:rPr>
          <w:color w:val="C00000"/>
          <w:sz w:val="28"/>
          <w:szCs w:val="28"/>
        </w:rPr>
        <w:t xml:space="preserve"> за 2016 год.</w:t>
      </w:r>
    </w:p>
    <w:p w:rsidR="007F2A40" w:rsidRPr="000B203D" w:rsidRDefault="007F2A40" w:rsidP="000B203D">
      <w:pPr>
        <w:spacing w:after="0" w:line="240" w:lineRule="auto"/>
        <w:rPr>
          <w:b/>
        </w:rPr>
      </w:pPr>
    </w:p>
    <w:p w:rsidR="000B203D" w:rsidRPr="000B203D" w:rsidRDefault="000B203D" w:rsidP="000B203D">
      <w:pPr>
        <w:spacing w:after="0" w:line="240" w:lineRule="auto"/>
        <w:rPr>
          <w:sz w:val="28"/>
          <w:szCs w:val="28"/>
        </w:rPr>
      </w:pPr>
      <w:r w:rsidRPr="000B203D">
        <w:rPr>
          <w:color w:val="C00000"/>
          <w:sz w:val="28"/>
          <w:szCs w:val="28"/>
          <w:u w:val="single"/>
        </w:rPr>
        <w:t>Доходы</w:t>
      </w:r>
      <w:r w:rsidRPr="000B203D">
        <w:rPr>
          <w:sz w:val="28"/>
          <w:szCs w:val="28"/>
        </w:rPr>
        <w:t xml:space="preserve"> Благотворительного фонда «Спаси жизнь» </w:t>
      </w:r>
    </w:p>
    <w:p w:rsidR="00AB2229" w:rsidRPr="000B203D" w:rsidRDefault="000B203D" w:rsidP="000B203D">
      <w:pPr>
        <w:spacing w:after="0" w:line="240" w:lineRule="auto"/>
        <w:rPr>
          <w:sz w:val="28"/>
          <w:szCs w:val="28"/>
        </w:rPr>
      </w:pPr>
      <w:r w:rsidRPr="000B203D">
        <w:rPr>
          <w:sz w:val="28"/>
          <w:szCs w:val="28"/>
        </w:rPr>
        <w:t xml:space="preserve">из всех источников финансирования в </w:t>
      </w:r>
      <w:r w:rsidRPr="000B203D">
        <w:rPr>
          <w:color w:val="C00000"/>
          <w:sz w:val="28"/>
          <w:szCs w:val="28"/>
          <w:u w:val="single"/>
        </w:rPr>
        <w:t>2016 году</w:t>
      </w:r>
      <w:r w:rsidRPr="000B203D">
        <w:rPr>
          <w:color w:val="C00000"/>
          <w:sz w:val="28"/>
          <w:szCs w:val="28"/>
        </w:rPr>
        <w:t xml:space="preserve"> </w:t>
      </w:r>
      <w:r w:rsidRPr="000B203D">
        <w:rPr>
          <w:sz w:val="28"/>
          <w:szCs w:val="28"/>
        </w:rPr>
        <w:t>составили:</w:t>
      </w:r>
    </w:p>
    <w:p w:rsidR="000B203D" w:rsidRPr="000B203D" w:rsidRDefault="000B203D" w:rsidP="000B203D">
      <w:pPr>
        <w:spacing w:line="240" w:lineRule="auto"/>
        <w:rPr>
          <w:b/>
          <w:color w:val="C00000"/>
          <w:sz w:val="28"/>
          <w:szCs w:val="28"/>
        </w:rPr>
      </w:pPr>
      <w:r w:rsidRPr="000B203D">
        <w:rPr>
          <w:color w:val="C00000"/>
          <w:sz w:val="28"/>
          <w:szCs w:val="28"/>
          <w:u w:val="single"/>
        </w:rPr>
        <w:t>8 067 859 рублей  72 копейки</w:t>
      </w:r>
      <w:r w:rsidRPr="000B203D">
        <w:rPr>
          <w:b/>
          <w:color w:val="C00000"/>
          <w:sz w:val="28"/>
          <w:szCs w:val="28"/>
        </w:rPr>
        <w:t xml:space="preserve"> </w:t>
      </w:r>
      <w:r w:rsidRPr="000B203D">
        <w:rPr>
          <w:sz w:val="28"/>
          <w:szCs w:val="28"/>
        </w:rPr>
        <w:t>(восемь миллионов шестьдесят семь тысяч восемьсот пятьдесят девять рублей семьдесят две копейки)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BC5AC6" w:rsidTr="00DC6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BC5AC6" w:rsidRPr="00BC5AC6" w:rsidRDefault="00BC5AC6">
            <w:pPr>
              <w:rPr>
                <w:sz w:val="24"/>
                <w:szCs w:val="24"/>
              </w:rPr>
            </w:pPr>
            <w:r w:rsidRPr="00BC5AC6">
              <w:rPr>
                <w:sz w:val="24"/>
                <w:szCs w:val="24"/>
              </w:rPr>
              <w:t>Счет № 40703810236170021473</w:t>
            </w:r>
          </w:p>
        </w:tc>
        <w:tc>
          <w:tcPr>
            <w:tcW w:w="1950" w:type="dxa"/>
          </w:tcPr>
          <w:p w:rsidR="00BC5AC6" w:rsidRPr="00BC5AC6" w:rsidRDefault="00BC5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5AC6">
              <w:rPr>
                <w:sz w:val="24"/>
                <w:szCs w:val="24"/>
              </w:rPr>
              <w:t>Сумма, руб.</w:t>
            </w:r>
          </w:p>
        </w:tc>
      </w:tr>
      <w:tr w:rsidR="00BC5AC6" w:rsidTr="00DC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BC5AC6" w:rsidRPr="000B203D" w:rsidRDefault="00BC5AC6">
            <w:pPr>
              <w:rPr>
                <w:rFonts w:asciiTheme="minorHAnsi" w:hAnsiTheme="minorHAnsi"/>
                <w:sz w:val="24"/>
                <w:szCs w:val="24"/>
              </w:rPr>
            </w:pPr>
            <w:r w:rsidRPr="000B203D">
              <w:rPr>
                <w:rFonts w:asciiTheme="minorHAnsi" w:hAnsiTheme="minorHAnsi"/>
                <w:sz w:val="24"/>
                <w:szCs w:val="24"/>
              </w:rPr>
              <w:t xml:space="preserve">Входящий остаток </w:t>
            </w:r>
          </w:p>
        </w:tc>
        <w:tc>
          <w:tcPr>
            <w:tcW w:w="1950" w:type="dxa"/>
            <w:vAlign w:val="bottom"/>
          </w:tcPr>
          <w:p w:rsidR="00BC5AC6" w:rsidRPr="000B203D" w:rsidRDefault="00BC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0B203D">
              <w:rPr>
                <w:rFonts w:ascii="Calibri" w:hAnsi="Calibri"/>
                <w:b/>
                <w:color w:val="000000"/>
                <w:sz w:val="24"/>
                <w:szCs w:val="24"/>
              </w:rPr>
              <w:t>184 374,71 ₽</w:t>
            </w:r>
          </w:p>
        </w:tc>
      </w:tr>
      <w:tr w:rsidR="00BC5AC6" w:rsidTr="00DC6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BC5AC6" w:rsidRPr="00BC5AC6" w:rsidRDefault="00BC5AC6" w:rsidP="0005171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0B203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5AC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сего поступлений за 2016 год </w:t>
            </w:r>
          </w:p>
        </w:tc>
        <w:tc>
          <w:tcPr>
            <w:tcW w:w="1950" w:type="dxa"/>
            <w:vAlign w:val="bottom"/>
          </w:tcPr>
          <w:p w:rsidR="00BC5AC6" w:rsidRPr="000B203D" w:rsidRDefault="00BC5AC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0B203D">
              <w:rPr>
                <w:rFonts w:ascii="Calibri" w:hAnsi="Calibri"/>
                <w:b/>
                <w:color w:val="000000"/>
                <w:sz w:val="24"/>
                <w:szCs w:val="24"/>
              </w:rPr>
              <w:t>7 093 026,73 ₽</w:t>
            </w:r>
          </w:p>
        </w:tc>
      </w:tr>
      <w:tr w:rsidR="00BC5AC6" w:rsidRPr="00BC5AC6" w:rsidTr="00DC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BC5AC6" w:rsidRPr="00BC5AC6" w:rsidRDefault="00BC5AC6" w:rsidP="0005171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BC5AC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Из них</w:t>
            </w:r>
            <w:r w:rsidRPr="000B203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noWrap/>
            <w:vAlign w:val="bottom"/>
          </w:tcPr>
          <w:p w:rsidR="00BC5AC6" w:rsidRPr="000B203D" w:rsidRDefault="00BC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C5AC6" w:rsidRPr="00BC5AC6" w:rsidTr="00DC6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BC5AC6" w:rsidRPr="00BC5AC6" w:rsidRDefault="00CC6351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B203D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а</w:t>
            </w:r>
            <w:r w:rsidR="00BC5AC6" w:rsidRPr="00BC5AC6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дресные пожертвования</w:t>
            </w:r>
          </w:p>
        </w:tc>
        <w:tc>
          <w:tcPr>
            <w:tcW w:w="1950" w:type="dxa"/>
            <w:noWrap/>
            <w:vAlign w:val="bottom"/>
          </w:tcPr>
          <w:p w:rsidR="00BC5AC6" w:rsidRPr="000B203D" w:rsidRDefault="00BC5AC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0B203D">
              <w:rPr>
                <w:rFonts w:ascii="Calibri" w:hAnsi="Calibri"/>
                <w:color w:val="000000"/>
                <w:sz w:val="24"/>
                <w:szCs w:val="24"/>
              </w:rPr>
              <w:t>2 694 301,63 ₽</w:t>
            </w:r>
          </w:p>
        </w:tc>
      </w:tr>
      <w:tr w:rsidR="00BC5AC6" w:rsidRPr="00BC5AC6" w:rsidTr="00DC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BC5AC6" w:rsidRPr="00BC5AC6" w:rsidRDefault="00CC6351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B203D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ц</w:t>
            </w:r>
            <w:r w:rsidR="00BC5AC6" w:rsidRPr="00BC5AC6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елевые пожертвования</w:t>
            </w:r>
          </w:p>
        </w:tc>
        <w:tc>
          <w:tcPr>
            <w:tcW w:w="1950" w:type="dxa"/>
            <w:noWrap/>
            <w:vAlign w:val="bottom"/>
          </w:tcPr>
          <w:p w:rsidR="00BC5AC6" w:rsidRPr="000B203D" w:rsidRDefault="00BC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0B203D">
              <w:rPr>
                <w:rFonts w:ascii="Calibri" w:hAnsi="Calibri"/>
                <w:color w:val="000000"/>
                <w:sz w:val="24"/>
                <w:szCs w:val="24"/>
              </w:rPr>
              <w:t>2 923 657,74 ₽</w:t>
            </w:r>
          </w:p>
        </w:tc>
      </w:tr>
      <w:tr w:rsidR="00BC5AC6" w:rsidRPr="00BC5AC6" w:rsidTr="00DC6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BC5AC6" w:rsidRPr="00BC5AC6" w:rsidRDefault="00BC5AC6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C5AC6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СМС и электронные платежи через сайт </w:t>
            </w:r>
            <w:r w:rsidR="00CC6351" w:rsidRPr="000B203D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с зачислением на счет</w:t>
            </w:r>
          </w:p>
        </w:tc>
        <w:tc>
          <w:tcPr>
            <w:tcW w:w="1950" w:type="dxa"/>
            <w:noWrap/>
            <w:vAlign w:val="bottom"/>
          </w:tcPr>
          <w:p w:rsidR="00BC5AC6" w:rsidRPr="000B203D" w:rsidRDefault="00BC5AC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0B203D">
              <w:rPr>
                <w:rFonts w:ascii="Calibri" w:hAnsi="Calibri"/>
                <w:color w:val="000000"/>
                <w:sz w:val="24"/>
                <w:szCs w:val="24"/>
              </w:rPr>
              <w:t>1 115 108,83 ₽</w:t>
            </w:r>
          </w:p>
        </w:tc>
      </w:tr>
      <w:tr w:rsidR="00BC5AC6" w:rsidRPr="00BC5AC6" w:rsidTr="00DC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BC5AC6" w:rsidRPr="00BC5AC6" w:rsidRDefault="00CC6351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B203D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я</w:t>
            </w:r>
            <w:r w:rsidR="00BC5AC6" w:rsidRPr="00BC5AC6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щики </w:t>
            </w:r>
            <w:r w:rsidR="00BC5AC6" w:rsidRPr="000B203D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для сбора пожертвований </w:t>
            </w:r>
            <w:r w:rsidR="00DC64CD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с зачислением на счет</w:t>
            </w:r>
          </w:p>
        </w:tc>
        <w:tc>
          <w:tcPr>
            <w:tcW w:w="1950" w:type="dxa"/>
            <w:noWrap/>
            <w:vAlign w:val="bottom"/>
          </w:tcPr>
          <w:p w:rsidR="00BC5AC6" w:rsidRPr="000B203D" w:rsidRDefault="00BC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0B203D">
              <w:rPr>
                <w:rFonts w:ascii="Calibri" w:hAnsi="Calibri"/>
                <w:color w:val="000000"/>
                <w:sz w:val="24"/>
                <w:szCs w:val="24"/>
              </w:rPr>
              <w:t>219 300,00 ₽</w:t>
            </w:r>
          </w:p>
        </w:tc>
      </w:tr>
      <w:tr w:rsidR="00BC5AC6" w:rsidRPr="00BC5AC6" w:rsidTr="00DC6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BC5AC6" w:rsidRPr="00BC5AC6" w:rsidRDefault="00BC5AC6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C5AC6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проценты банка</w:t>
            </w:r>
          </w:p>
        </w:tc>
        <w:tc>
          <w:tcPr>
            <w:tcW w:w="1950" w:type="dxa"/>
            <w:noWrap/>
            <w:vAlign w:val="bottom"/>
          </w:tcPr>
          <w:p w:rsidR="00BC5AC6" w:rsidRPr="000B203D" w:rsidRDefault="00BC5AC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0B203D">
              <w:rPr>
                <w:rFonts w:ascii="Calibri" w:hAnsi="Calibri"/>
                <w:color w:val="000000"/>
                <w:sz w:val="24"/>
                <w:szCs w:val="24"/>
              </w:rPr>
              <w:t>447,53 ₽</w:t>
            </w:r>
          </w:p>
        </w:tc>
      </w:tr>
      <w:tr w:rsidR="00BC5AC6" w:rsidRPr="00BC5AC6" w:rsidTr="00DC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BC5AC6" w:rsidRPr="00BC5AC6" w:rsidRDefault="00BC5AC6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C5AC6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платеж</w:t>
            </w:r>
            <w:r w:rsidR="00CC6351" w:rsidRPr="000B203D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и, с последующим возвратом </w:t>
            </w:r>
          </w:p>
        </w:tc>
        <w:tc>
          <w:tcPr>
            <w:tcW w:w="1950" w:type="dxa"/>
            <w:noWrap/>
            <w:vAlign w:val="bottom"/>
          </w:tcPr>
          <w:p w:rsidR="00BC5AC6" w:rsidRPr="000B203D" w:rsidRDefault="00BC5A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0B203D">
              <w:rPr>
                <w:rFonts w:ascii="Calibri" w:hAnsi="Calibri"/>
                <w:color w:val="000000"/>
                <w:sz w:val="24"/>
                <w:szCs w:val="24"/>
              </w:rPr>
              <w:t>140 211,00 ₽</w:t>
            </w:r>
          </w:p>
        </w:tc>
      </w:tr>
    </w:tbl>
    <w:p w:rsidR="00BC5AC6" w:rsidRDefault="00BC5AC6"/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CC6351" w:rsidTr="00DC6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C6351" w:rsidRPr="00BC5AC6" w:rsidRDefault="00CC6351" w:rsidP="0005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 </w:t>
            </w:r>
            <w:r w:rsidRPr="00CC6351">
              <w:rPr>
                <w:sz w:val="24"/>
                <w:szCs w:val="24"/>
              </w:rPr>
              <w:t>№ 40703810338000003869</w:t>
            </w:r>
          </w:p>
        </w:tc>
        <w:tc>
          <w:tcPr>
            <w:tcW w:w="1950" w:type="dxa"/>
          </w:tcPr>
          <w:p w:rsidR="00CC6351" w:rsidRPr="00BC5AC6" w:rsidRDefault="00CC6351" w:rsidP="000517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5AC6">
              <w:rPr>
                <w:sz w:val="24"/>
                <w:szCs w:val="24"/>
              </w:rPr>
              <w:t>Сумма, руб.</w:t>
            </w:r>
          </w:p>
        </w:tc>
      </w:tr>
      <w:tr w:rsidR="00CC6351" w:rsidTr="00DC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C6351" w:rsidRPr="00BB278C" w:rsidRDefault="00CC6351" w:rsidP="00051713">
            <w:pPr>
              <w:rPr>
                <w:rFonts w:asciiTheme="minorHAnsi" w:hAnsiTheme="minorHAnsi"/>
                <w:sz w:val="24"/>
                <w:szCs w:val="24"/>
              </w:rPr>
            </w:pPr>
            <w:r w:rsidRPr="00BB278C">
              <w:rPr>
                <w:rFonts w:asciiTheme="minorHAnsi" w:hAnsiTheme="minorHAnsi"/>
                <w:sz w:val="24"/>
                <w:szCs w:val="24"/>
              </w:rPr>
              <w:t xml:space="preserve">Входящий остаток </w:t>
            </w:r>
          </w:p>
        </w:tc>
        <w:tc>
          <w:tcPr>
            <w:tcW w:w="1950" w:type="dxa"/>
            <w:vAlign w:val="bottom"/>
          </w:tcPr>
          <w:p w:rsidR="00CC6351" w:rsidRPr="000B203D" w:rsidRDefault="00CC6351" w:rsidP="00CC63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0B203D">
              <w:rPr>
                <w:rFonts w:ascii="Calibri" w:hAnsi="Calibri"/>
                <w:b/>
                <w:color w:val="000000"/>
                <w:sz w:val="24"/>
                <w:szCs w:val="24"/>
              </w:rPr>
              <w:t>0,00 ₽</w:t>
            </w:r>
          </w:p>
          <w:p w:rsidR="00CC6351" w:rsidRPr="00BB278C" w:rsidRDefault="00CC6351" w:rsidP="00051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CC6351" w:rsidTr="00DC6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CC6351" w:rsidRPr="00BC5AC6" w:rsidRDefault="00CC6351" w:rsidP="0005171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BB278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5AC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сего поступлений за 2016 год </w:t>
            </w:r>
          </w:p>
        </w:tc>
        <w:tc>
          <w:tcPr>
            <w:tcW w:w="1950" w:type="dxa"/>
            <w:vAlign w:val="bottom"/>
          </w:tcPr>
          <w:p w:rsidR="00CC6351" w:rsidRPr="00BB278C" w:rsidRDefault="00CC6351" w:rsidP="00CC635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B278C">
              <w:rPr>
                <w:rFonts w:ascii="Calibri" w:hAnsi="Calibri"/>
                <w:b/>
                <w:color w:val="000000"/>
                <w:sz w:val="24"/>
                <w:szCs w:val="24"/>
              </w:rPr>
              <w:t>620 510,79 ₽</w:t>
            </w:r>
          </w:p>
          <w:p w:rsidR="00CC6351" w:rsidRPr="00BB278C" w:rsidRDefault="00CC6351" w:rsidP="00051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CC6351" w:rsidRPr="00BC5AC6" w:rsidTr="00DC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CC6351" w:rsidRPr="00BC5AC6" w:rsidRDefault="00CC6351" w:rsidP="0005171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BC5AC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Из них</w:t>
            </w:r>
            <w:r w:rsidRPr="00BB278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noWrap/>
            <w:vAlign w:val="bottom"/>
          </w:tcPr>
          <w:p w:rsidR="00CC6351" w:rsidRPr="00BB278C" w:rsidRDefault="00CC6351" w:rsidP="00051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C6351" w:rsidRPr="00BC5AC6" w:rsidTr="00DC6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CC6351" w:rsidRPr="00BC5AC6" w:rsidRDefault="00CC6351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B278C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а</w:t>
            </w:r>
            <w:r w:rsidRPr="00BC5AC6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дресные пожертвования</w:t>
            </w:r>
          </w:p>
        </w:tc>
        <w:tc>
          <w:tcPr>
            <w:tcW w:w="1950" w:type="dxa"/>
            <w:noWrap/>
            <w:vAlign w:val="bottom"/>
          </w:tcPr>
          <w:p w:rsidR="00CC6351" w:rsidRPr="00BB278C" w:rsidRDefault="00CC6351" w:rsidP="00CC635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278C">
              <w:rPr>
                <w:rFonts w:ascii="Calibri" w:hAnsi="Calibri"/>
                <w:color w:val="000000"/>
                <w:sz w:val="24"/>
                <w:szCs w:val="24"/>
              </w:rPr>
              <w:t>520 000,00 ₽</w:t>
            </w:r>
          </w:p>
        </w:tc>
      </w:tr>
      <w:tr w:rsidR="00CC6351" w:rsidRPr="00BC5AC6" w:rsidTr="00DC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CC6351" w:rsidRPr="00BC5AC6" w:rsidRDefault="00CC6351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B278C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ц</w:t>
            </w:r>
            <w:r w:rsidRPr="00BC5AC6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елевые пожертвования</w:t>
            </w:r>
          </w:p>
        </w:tc>
        <w:tc>
          <w:tcPr>
            <w:tcW w:w="1950" w:type="dxa"/>
            <w:noWrap/>
            <w:vAlign w:val="bottom"/>
          </w:tcPr>
          <w:p w:rsidR="00CC6351" w:rsidRPr="00BB278C" w:rsidRDefault="00CC6351" w:rsidP="00CC63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278C">
              <w:rPr>
                <w:rFonts w:ascii="Calibri" w:hAnsi="Calibri"/>
                <w:color w:val="000000"/>
                <w:sz w:val="24"/>
                <w:szCs w:val="24"/>
              </w:rPr>
              <w:t>25 000,00 ₽</w:t>
            </w:r>
          </w:p>
        </w:tc>
      </w:tr>
      <w:tr w:rsidR="00CC6351" w:rsidRPr="00BC5AC6" w:rsidTr="00DC6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CC6351" w:rsidRPr="00BC5AC6" w:rsidRDefault="00CC6351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C5AC6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СМС и</w:t>
            </w:r>
            <w:r w:rsidRPr="00BB278C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электронные платежи через сайт с зачислением на счет</w:t>
            </w:r>
          </w:p>
        </w:tc>
        <w:tc>
          <w:tcPr>
            <w:tcW w:w="1950" w:type="dxa"/>
            <w:noWrap/>
            <w:vAlign w:val="bottom"/>
          </w:tcPr>
          <w:p w:rsidR="00CC6351" w:rsidRPr="00BB278C" w:rsidRDefault="00BB278C" w:rsidP="00CC635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278C">
              <w:rPr>
                <w:rFonts w:ascii="Calibri" w:hAnsi="Calibri"/>
                <w:color w:val="000000"/>
                <w:sz w:val="24"/>
                <w:szCs w:val="24"/>
              </w:rPr>
              <w:t>75 510</w:t>
            </w:r>
            <w:r w:rsidR="00CC6351" w:rsidRPr="00BB278C">
              <w:rPr>
                <w:rFonts w:ascii="Calibri" w:hAnsi="Calibri"/>
                <w:color w:val="000000"/>
                <w:sz w:val="24"/>
                <w:szCs w:val="24"/>
              </w:rPr>
              <w:t>,79 ₽</w:t>
            </w:r>
          </w:p>
        </w:tc>
      </w:tr>
    </w:tbl>
    <w:p w:rsidR="00CC6351" w:rsidRDefault="00CC6351"/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BB278C" w:rsidTr="00DC6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BB278C" w:rsidRPr="00BC5AC6" w:rsidRDefault="00BB278C" w:rsidP="0005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 </w:t>
            </w:r>
            <w:r w:rsidR="00DC64CD">
              <w:rPr>
                <w:sz w:val="24"/>
                <w:szCs w:val="24"/>
              </w:rPr>
              <w:t xml:space="preserve">с зачислением </w:t>
            </w:r>
            <w:r>
              <w:rPr>
                <w:sz w:val="24"/>
                <w:szCs w:val="24"/>
              </w:rPr>
              <w:t xml:space="preserve"> </w:t>
            </w:r>
            <w:r w:rsidR="00DC64CD">
              <w:rPr>
                <w:sz w:val="24"/>
                <w:szCs w:val="24"/>
              </w:rPr>
              <w:t>в кассу БФ «Спаси жизнь»</w:t>
            </w:r>
          </w:p>
        </w:tc>
        <w:tc>
          <w:tcPr>
            <w:tcW w:w="1950" w:type="dxa"/>
          </w:tcPr>
          <w:p w:rsidR="00BB278C" w:rsidRPr="00BC5AC6" w:rsidRDefault="00BB278C" w:rsidP="000517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5AC6">
              <w:rPr>
                <w:sz w:val="24"/>
                <w:szCs w:val="24"/>
              </w:rPr>
              <w:t>Сумма, руб.</w:t>
            </w:r>
          </w:p>
        </w:tc>
      </w:tr>
      <w:tr w:rsidR="00BB278C" w:rsidTr="00DC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BB278C" w:rsidRPr="00BB278C" w:rsidRDefault="00BB278C" w:rsidP="000B203D">
            <w:pPr>
              <w:rPr>
                <w:rFonts w:asciiTheme="minorHAnsi" w:hAnsiTheme="minorHAnsi"/>
                <w:sz w:val="24"/>
                <w:szCs w:val="24"/>
              </w:rPr>
            </w:pPr>
            <w:r w:rsidRPr="00BB278C">
              <w:rPr>
                <w:rFonts w:asciiTheme="minorHAnsi" w:hAnsiTheme="minorHAnsi"/>
                <w:sz w:val="24"/>
                <w:szCs w:val="24"/>
              </w:rPr>
              <w:t xml:space="preserve">Входящий остаток </w:t>
            </w:r>
          </w:p>
        </w:tc>
        <w:tc>
          <w:tcPr>
            <w:tcW w:w="1950" w:type="dxa"/>
            <w:vAlign w:val="bottom"/>
          </w:tcPr>
          <w:p w:rsidR="00BB278C" w:rsidRPr="00BB278C" w:rsidRDefault="00BB278C" w:rsidP="00BB27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B278C">
              <w:rPr>
                <w:rFonts w:ascii="Calibri" w:hAnsi="Calibri"/>
                <w:b/>
                <w:color w:val="000000"/>
                <w:sz w:val="24"/>
                <w:szCs w:val="24"/>
              </w:rPr>
              <w:t>0,00 ₽</w:t>
            </w:r>
          </w:p>
          <w:p w:rsidR="00BB278C" w:rsidRPr="00BB278C" w:rsidRDefault="00BB278C" w:rsidP="00BB27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BB278C" w:rsidTr="00DC6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BB278C" w:rsidRPr="00BC5AC6" w:rsidRDefault="00BB278C" w:rsidP="00BB278C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BB278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5AC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сего поступлений за 2016 год </w:t>
            </w:r>
          </w:p>
        </w:tc>
        <w:tc>
          <w:tcPr>
            <w:tcW w:w="1950" w:type="dxa"/>
            <w:vAlign w:val="bottom"/>
          </w:tcPr>
          <w:p w:rsidR="00BB278C" w:rsidRPr="00BB278C" w:rsidRDefault="00DC64CD" w:rsidP="00BB27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    </w:t>
            </w:r>
            <w:r w:rsidR="00BB278C" w:rsidRPr="00BB278C">
              <w:rPr>
                <w:rFonts w:ascii="Calibri" w:hAnsi="Calibri"/>
                <w:b/>
                <w:color w:val="000000"/>
                <w:sz w:val="24"/>
                <w:szCs w:val="24"/>
              </w:rPr>
              <w:t>354 322,20 ₽</w:t>
            </w:r>
          </w:p>
        </w:tc>
      </w:tr>
      <w:tr w:rsidR="00BB278C" w:rsidRPr="00BC5AC6" w:rsidTr="00DC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BB278C" w:rsidRPr="00BC5AC6" w:rsidRDefault="00BB278C" w:rsidP="00BB278C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BC5AC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Из них</w:t>
            </w:r>
            <w:r w:rsidRPr="00BB278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noWrap/>
            <w:vAlign w:val="bottom"/>
          </w:tcPr>
          <w:p w:rsidR="00BB278C" w:rsidRPr="00BB278C" w:rsidRDefault="00BB278C" w:rsidP="00BB27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B278C" w:rsidRPr="00BC5AC6" w:rsidTr="00DC64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BB278C" w:rsidRPr="00BC5AC6" w:rsidRDefault="00BB278C" w:rsidP="00BB278C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B278C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ящики для сбора пожертвований</w:t>
            </w:r>
          </w:p>
        </w:tc>
        <w:tc>
          <w:tcPr>
            <w:tcW w:w="1950" w:type="dxa"/>
            <w:noWrap/>
            <w:vAlign w:val="bottom"/>
          </w:tcPr>
          <w:p w:rsidR="00BB278C" w:rsidRPr="00BB278C" w:rsidRDefault="00BB278C" w:rsidP="00BB278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278C">
              <w:rPr>
                <w:rFonts w:ascii="Calibri" w:hAnsi="Calibri"/>
                <w:color w:val="000000"/>
                <w:sz w:val="24"/>
                <w:szCs w:val="24"/>
              </w:rPr>
              <w:t>294 705,50 ₽</w:t>
            </w:r>
          </w:p>
        </w:tc>
      </w:tr>
      <w:tr w:rsidR="00BB278C" w:rsidRPr="00BC5AC6" w:rsidTr="00DC6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BB278C" w:rsidRPr="00BC5AC6" w:rsidRDefault="00BB278C" w:rsidP="00BB278C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B278C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акция по сбору мелочи</w:t>
            </w:r>
          </w:p>
        </w:tc>
        <w:tc>
          <w:tcPr>
            <w:tcW w:w="1950" w:type="dxa"/>
            <w:noWrap/>
            <w:vAlign w:val="bottom"/>
          </w:tcPr>
          <w:p w:rsidR="00BB278C" w:rsidRPr="00BB278C" w:rsidRDefault="00BB278C" w:rsidP="00BB27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278C">
              <w:rPr>
                <w:rFonts w:ascii="Calibri" w:hAnsi="Calibri"/>
                <w:color w:val="000000"/>
                <w:sz w:val="24"/>
                <w:szCs w:val="24"/>
              </w:rPr>
              <w:t>59 616,70 ₽</w:t>
            </w:r>
          </w:p>
        </w:tc>
      </w:tr>
    </w:tbl>
    <w:p w:rsidR="00BB278C" w:rsidRDefault="00BB278C"/>
    <w:p w:rsidR="003F23FE" w:rsidRDefault="003F23FE" w:rsidP="003F23FE">
      <w:pPr>
        <w:spacing w:after="0" w:line="240" w:lineRule="auto"/>
        <w:rPr>
          <w:color w:val="C00000"/>
          <w:sz w:val="28"/>
          <w:szCs w:val="28"/>
          <w:u w:val="single"/>
        </w:rPr>
      </w:pPr>
    </w:p>
    <w:p w:rsidR="003F23FE" w:rsidRDefault="003F23FE" w:rsidP="003F23FE">
      <w:pPr>
        <w:spacing w:after="0" w:line="240" w:lineRule="auto"/>
        <w:rPr>
          <w:color w:val="C00000"/>
          <w:sz w:val="28"/>
          <w:szCs w:val="28"/>
          <w:u w:val="single"/>
        </w:rPr>
      </w:pPr>
    </w:p>
    <w:p w:rsidR="003F23FE" w:rsidRPr="00F95534" w:rsidRDefault="003F23FE" w:rsidP="003F23FE">
      <w:pPr>
        <w:spacing w:after="0" w:line="240" w:lineRule="auto"/>
        <w:rPr>
          <w:sz w:val="28"/>
          <w:szCs w:val="28"/>
        </w:rPr>
      </w:pPr>
      <w:r w:rsidRPr="00F95534">
        <w:rPr>
          <w:color w:val="C00000"/>
          <w:sz w:val="28"/>
          <w:szCs w:val="28"/>
          <w:u w:val="single"/>
        </w:rPr>
        <w:lastRenderedPageBreak/>
        <w:t>Расходы</w:t>
      </w:r>
      <w:r w:rsidRPr="00F95534">
        <w:rPr>
          <w:sz w:val="28"/>
          <w:szCs w:val="28"/>
        </w:rPr>
        <w:t xml:space="preserve"> Благотворительного фонда «Спаси жизнь» </w:t>
      </w:r>
    </w:p>
    <w:p w:rsidR="003F23FE" w:rsidRPr="00F95534" w:rsidRDefault="003F23FE" w:rsidP="003F23FE">
      <w:pPr>
        <w:spacing w:after="0" w:line="240" w:lineRule="auto"/>
        <w:rPr>
          <w:sz w:val="28"/>
          <w:szCs w:val="28"/>
        </w:rPr>
      </w:pPr>
      <w:r w:rsidRPr="00F95534">
        <w:rPr>
          <w:sz w:val="28"/>
          <w:szCs w:val="28"/>
        </w:rPr>
        <w:t xml:space="preserve">из всех источников финансирования в </w:t>
      </w:r>
      <w:r w:rsidRPr="00F95534">
        <w:rPr>
          <w:color w:val="C00000"/>
          <w:sz w:val="28"/>
          <w:szCs w:val="28"/>
          <w:u w:val="single"/>
        </w:rPr>
        <w:t>2016 году</w:t>
      </w:r>
      <w:r w:rsidRPr="00F95534">
        <w:rPr>
          <w:color w:val="C00000"/>
          <w:sz w:val="28"/>
          <w:szCs w:val="28"/>
        </w:rPr>
        <w:t xml:space="preserve"> </w:t>
      </w:r>
      <w:r w:rsidRPr="00F95534">
        <w:rPr>
          <w:sz w:val="28"/>
          <w:szCs w:val="28"/>
        </w:rPr>
        <w:t>составили:</w:t>
      </w:r>
    </w:p>
    <w:p w:rsidR="003F23FE" w:rsidRPr="00F95534" w:rsidRDefault="00C36452" w:rsidP="003F23FE">
      <w:pPr>
        <w:spacing w:line="240" w:lineRule="auto"/>
        <w:rPr>
          <w:sz w:val="28"/>
          <w:szCs w:val="28"/>
        </w:rPr>
      </w:pPr>
      <w:r w:rsidRPr="00F95534">
        <w:rPr>
          <w:color w:val="C00000"/>
          <w:sz w:val="28"/>
          <w:szCs w:val="28"/>
          <w:u w:val="single"/>
        </w:rPr>
        <w:t xml:space="preserve">7 795 652 </w:t>
      </w:r>
      <w:r w:rsidR="003F23FE" w:rsidRPr="00F95534">
        <w:rPr>
          <w:color w:val="C00000"/>
          <w:sz w:val="28"/>
          <w:szCs w:val="28"/>
          <w:u w:val="single"/>
        </w:rPr>
        <w:t xml:space="preserve"> </w:t>
      </w:r>
      <w:r w:rsidRPr="00F95534">
        <w:rPr>
          <w:color w:val="C00000"/>
          <w:sz w:val="28"/>
          <w:szCs w:val="28"/>
          <w:u w:val="single"/>
        </w:rPr>
        <w:t>рубля 48 копеек</w:t>
      </w:r>
      <w:r w:rsidR="003F23FE" w:rsidRPr="00F95534">
        <w:rPr>
          <w:color w:val="C00000"/>
          <w:sz w:val="28"/>
          <w:szCs w:val="28"/>
          <w:u w:val="single"/>
        </w:rPr>
        <w:t xml:space="preserve">  </w:t>
      </w:r>
      <w:r w:rsidR="003F23FE" w:rsidRPr="00F95534">
        <w:rPr>
          <w:b/>
          <w:color w:val="C00000"/>
          <w:sz w:val="28"/>
          <w:szCs w:val="28"/>
        </w:rPr>
        <w:t xml:space="preserve"> </w:t>
      </w:r>
      <w:r w:rsidRPr="00F95534">
        <w:rPr>
          <w:sz w:val="28"/>
          <w:szCs w:val="28"/>
        </w:rPr>
        <w:t>(семь миллионов се</w:t>
      </w:r>
      <w:r w:rsidR="0069556F" w:rsidRPr="00F95534">
        <w:rPr>
          <w:sz w:val="28"/>
          <w:szCs w:val="28"/>
        </w:rPr>
        <w:t>мьсот девяносто пять тысяч шестьсот пятьдесят два рубля сорок восемь копеек</w:t>
      </w:r>
      <w:r w:rsidR="003F23FE" w:rsidRPr="00F95534">
        <w:rPr>
          <w:sz w:val="28"/>
          <w:szCs w:val="28"/>
        </w:rPr>
        <w:t>)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3F23FE" w:rsidTr="00677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F23FE" w:rsidRPr="00BC5AC6" w:rsidRDefault="003F23FE" w:rsidP="00051713">
            <w:pPr>
              <w:rPr>
                <w:sz w:val="24"/>
                <w:szCs w:val="24"/>
              </w:rPr>
            </w:pPr>
            <w:r w:rsidRPr="00BC5AC6">
              <w:rPr>
                <w:sz w:val="24"/>
                <w:szCs w:val="24"/>
              </w:rPr>
              <w:t>Счет № 40703810236170021473</w:t>
            </w:r>
          </w:p>
        </w:tc>
        <w:tc>
          <w:tcPr>
            <w:tcW w:w="1950" w:type="dxa"/>
          </w:tcPr>
          <w:p w:rsidR="003F23FE" w:rsidRPr="00BC5AC6" w:rsidRDefault="003F23FE" w:rsidP="000517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5AC6">
              <w:rPr>
                <w:sz w:val="24"/>
                <w:szCs w:val="24"/>
              </w:rPr>
              <w:t>Сумма, руб.</w:t>
            </w:r>
          </w:p>
        </w:tc>
      </w:tr>
      <w:tr w:rsidR="003F23FE" w:rsidTr="0067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F23FE" w:rsidRPr="00DC64CD" w:rsidRDefault="003F23FE" w:rsidP="00051713">
            <w:pPr>
              <w:rPr>
                <w:rFonts w:asciiTheme="minorHAnsi" w:hAnsiTheme="minorHAnsi"/>
                <w:sz w:val="24"/>
                <w:szCs w:val="24"/>
              </w:rPr>
            </w:pPr>
            <w:r w:rsidRPr="00DC64C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C64C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сего израсходовано в</w:t>
            </w:r>
            <w:r w:rsidRPr="00BC5AC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 2016 год</w:t>
            </w:r>
            <w:r w:rsidRPr="00DC64C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Align w:val="bottom"/>
          </w:tcPr>
          <w:p w:rsidR="003F23FE" w:rsidRPr="00DC64CD" w:rsidRDefault="003F23FE" w:rsidP="003F23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C64CD">
              <w:rPr>
                <w:rFonts w:ascii="Calibri" w:hAnsi="Calibri"/>
                <w:b/>
                <w:color w:val="000000"/>
                <w:sz w:val="24"/>
                <w:szCs w:val="24"/>
              </w:rPr>
              <w:t>6 913 324,28 ₽</w:t>
            </w:r>
          </w:p>
          <w:p w:rsidR="003F23FE" w:rsidRPr="00DC64CD" w:rsidRDefault="003F23FE" w:rsidP="00051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3F23FE" w:rsidTr="00677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F23FE" w:rsidRPr="00BC5AC6" w:rsidRDefault="003F23FE" w:rsidP="0005171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BC5AC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Из них</w:t>
            </w:r>
            <w:r w:rsidRPr="000B203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vAlign w:val="bottom"/>
          </w:tcPr>
          <w:p w:rsidR="003F23FE" w:rsidRPr="000B203D" w:rsidRDefault="003F23FE" w:rsidP="00051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3F23FE" w:rsidRPr="00BC5AC6" w:rsidTr="0067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3F23FE" w:rsidRPr="00BC5AC6" w:rsidRDefault="00DC64CD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C64C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Благотворительная программа </w:t>
            </w:r>
            <w:r w:rsidR="003F23FE" w:rsidRPr="00DC64C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«Помощь детям и их семьям»</w:t>
            </w:r>
            <w:r w:rsidRPr="00DC64CD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(лечение, реабилитация, лекарства, материальная помощь)</w:t>
            </w:r>
          </w:p>
        </w:tc>
        <w:tc>
          <w:tcPr>
            <w:tcW w:w="1950" w:type="dxa"/>
            <w:noWrap/>
            <w:vAlign w:val="bottom"/>
          </w:tcPr>
          <w:p w:rsidR="003F23FE" w:rsidRPr="003F23FE" w:rsidRDefault="00DC64CD" w:rsidP="00677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776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776D7" w:rsidRPr="003F23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4 577 444,00 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F23FE" w:rsidRPr="003F23FE" w:rsidTr="00677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  <w:hideMark/>
          </w:tcPr>
          <w:p w:rsidR="003F23FE" w:rsidRPr="003F23FE" w:rsidRDefault="006776D7" w:rsidP="003F23FE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«Летим за здоровьем»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>(покупка авиабилетов для вылета на лечение или реабилитацию)</w:t>
            </w:r>
          </w:p>
        </w:tc>
        <w:tc>
          <w:tcPr>
            <w:tcW w:w="1950" w:type="dxa"/>
            <w:noWrap/>
            <w:hideMark/>
          </w:tcPr>
          <w:p w:rsidR="006776D7" w:rsidRPr="00DC64CD" w:rsidRDefault="006776D7" w:rsidP="006776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4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437 280,00 ₽</w:t>
            </w:r>
          </w:p>
          <w:p w:rsidR="003F23FE" w:rsidRPr="003F23FE" w:rsidRDefault="003F23FE" w:rsidP="006776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3FE" w:rsidRPr="00BC5AC6" w:rsidTr="0067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DC64CD" w:rsidRDefault="00DC64CD" w:rsidP="00051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23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Благотворительная программа «Добрый дом»</w:t>
            </w:r>
          </w:p>
          <w:p w:rsidR="006776D7" w:rsidRPr="00BC5AC6" w:rsidRDefault="006776D7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>(аренда амбулаторных квартир</w:t>
            </w:r>
            <w:r w:rsidRPr="006776D7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dxa"/>
            <w:noWrap/>
            <w:vAlign w:val="bottom"/>
          </w:tcPr>
          <w:p w:rsidR="00DC64CD" w:rsidRPr="003F23FE" w:rsidRDefault="00DC64CD" w:rsidP="00DC64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F23FE">
              <w:rPr>
                <w:rFonts w:ascii="Calibri" w:hAnsi="Calibri"/>
                <w:color w:val="000000"/>
                <w:sz w:val="24"/>
                <w:szCs w:val="24"/>
              </w:rPr>
              <w:t>220 000,00 ₽</w:t>
            </w:r>
          </w:p>
          <w:p w:rsidR="003F23FE" w:rsidRPr="000B203D" w:rsidRDefault="003F23FE" w:rsidP="00051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3F23FE" w:rsidRPr="00BC5AC6" w:rsidTr="00677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3F23FE" w:rsidRPr="00BC5AC6" w:rsidRDefault="006776D7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Благотворительный концерт «Творчество за жизнь»</w:t>
            </w:r>
          </w:p>
        </w:tc>
        <w:tc>
          <w:tcPr>
            <w:tcW w:w="1950" w:type="dxa"/>
            <w:noWrap/>
            <w:vAlign w:val="bottom"/>
          </w:tcPr>
          <w:p w:rsidR="003F23FE" w:rsidRPr="000B203D" w:rsidRDefault="006776D7" w:rsidP="006776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776D7">
              <w:rPr>
                <w:rFonts w:ascii="Calibri" w:hAnsi="Calibri"/>
                <w:color w:val="000000"/>
                <w:sz w:val="24"/>
                <w:szCs w:val="24"/>
              </w:rPr>
              <w:t>114 328,00 ₽</w:t>
            </w:r>
          </w:p>
        </w:tc>
      </w:tr>
      <w:tr w:rsidR="003F23FE" w:rsidRPr="00BC5AC6" w:rsidTr="0067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3F23FE" w:rsidRPr="00BC5AC6" w:rsidRDefault="006776D7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Возврат денежных средств по платежам </w:t>
            </w:r>
          </w:p>
        </w:tc>
        <w:tc>
          <w:tcPr>
            <w:tcW w:w="1950" w:type="dxa"/>
            <w:noWrap/>
            <w:vAlign w:val="bottom"/>
          </w:tcPr>
          <w:p w:rsidR="003F23FE" w:rsidRPr="000B203D" w:rsidRDefault="006776D7" w:rsidP="00677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  </w:t>
            </w:r>
            <w:r w:rsidRPr="006776D7">
              <w:rPr>
                <w:rFonts w:ascii="Calibri" w:hAnsi="Calibri"/>
                <w:color w:val="000000"/>
                <w:sz w:val="24"/>
                <w:szCs w:val="24"/>
              </w:rPr>
              <w:t>140 211,00 ₽</w:t>
            </w:r>
          </w:p>
        </w:tc>
      </w:tr>
      <w:tr w:rsidR="003F23FE" w:rsidRPr="00BC5AC6" w:rsidTr="00677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3F23FE" w:rsidRPr="00BC5AC6" w:rsidRDefault="006776D7" w:rsidP="0005171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950" w:type="dxa"/>
            <w:noWrap/>
            <w:vAlign w:val="bottom"/>
          </w:tcPr>
          <w:p w:rsidR="003F23FE" w:rsidRPr="000B203D" w:rsidRDefault="003F23FE" w:rsidP="00051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776D7" w:rsidRPr="006776D7" w:rsidTr="0067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  <w:hideMark/>
          </w:tcPr>
          <w:p w:rsidR="006776D7" w:rsidRPr="006776D7" w:rsidRDefault="006776D7" w:rsidP="006776D7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>ЗП сотрудников</w:t>
            </w:r>
          </w:p>
        </w:tc>
        <w:tc>
          <w:tcPr>
            <w:tcW w:w="1950" w:type="dxa"/>
            <w:noWrap/>
            <w:hideMark/>
          </w:tcPr>
          <w:p w:rsidR="006776D7" w:rsidRPr="006776D7" w:rsidRDefault="006776D7" w:rsidP="006776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659 084,18 ₽</w:t>
            </w:r>
          </w:p>
        </w:tc>
      </w:tr>
      <w:tr w:rsidR="006776D7" w:rsidRPr="006776D7" w:rsidTr="00677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  <w:hideMark/>
          </w:tcPr>
          <w:p w:rsidR="006776D7" w:rsidRPr="006776D7" w:rsidRDefault="006776D7" w:rsidP="006776D7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>Налоги и отчисления</w:t>
            </w:r>
          </w:p>
        </w:tc>
        <w:tc>
          <w:tcPr>
            <w:tcW w:w="1950" w:type="dxa"/>
            <w:noWrap/>
            <w:hideMark/>
          </w:tcPr>
          <w:p w:rsidR="006776D7" w:rsidRPr="006776D7" w:rsidRDefault="006776D7" w:rsidP="006776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337 408,05 ₽</w:t>
            </w:r>
          </w:p>
        </w:tc>
      </w:tr>
      <w:tr w:rsidR="006776D7" w:rsidRPr="006776D7" w:rsidTr="0067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  <w:hideMark/>
          </w:tcPr>
          <w:p w:rsidR="006776D7" w:rsidRPr="006776D7" w:rsidRDefault="006776D7" w:rsidP="006776D7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>услуги банка, проценты</w:t>
            </w:r>
            <w:r w:rsidR="001E339E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за перевод денежных средств</w:t>
            </w:r>
          </w:p>
        </w:tc>
        <w:tc>
          <w:tcPr>
            <w:tcW w:w="1950" w:type="dxa"/>
            <w:noWrap/>
            <w:hideMark/>
          </w:tcPr>
          <w:p w:rsidR="006776D7" w:rsidRPr="006776D7" w:rsidRDefault="006776D7" w:rsidP="006776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32 938,45 ₽</w:t>
            </w:r>
          </w:p>
        </w:tc>
      </w:tr>
      <w:tr w:rsidR="006776D7" w:rsidRPr="006776D7" w:rsidTr="00677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  <w:hideMark/>
          </w:tcPr>
          <w:p w:rsidR="006776D7" w:rsidRPr="006776D7" w:rsidRDefault="006776D7" w:rsidP="006776D7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>услуги бухгалтера</w:t>
            </w:r>
          </w:p>
        </w:tc>
        <w:tc>
          <w:tcPr>
            <w:tcW w:w="1950" w:type="dxa"/>
            <w:noWrap/>
            <w:hideMark/>
          </w:tcPr>
          <w:p w:rsidR="006776D7" w:rsidRPr="006776D7" w:rsidRDefault="006776D7" w:rsidP="006776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42 000,00 ₽</w:t>
            </w:r>
          </w:p>
        </w:tc>
      </w:tr>
      <w:tr w:rsidR="006776D7" w:rsidRPr="006776D7" w:rsidTr="0067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  <w:hideMark/>
          </w:tcPr>
          <w:p w:rsidR="006776D7" w:rsidRPr="006776D7" w:rsidRDefault="006776D7" w:rsidP="006776D7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>услуги СМИ</w:t>
            </w:r>
          </w:p>
        </w:tc>
        <w:tc>
          <w:tcPr>
            <w:tcW w:w="1950" w:type="dxa"/>
            <w:noWrap/>
            <w:hideMark/>
          </w:tcPr>
          <w:p w:rsidR="006776D7" w:rsidRPr="006776D7" w:rsidRDefault="006776D7" w:rsidP="006776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41 200,00 ₽</w:t>
            </w:r>
          </w:p>
        </w:tc>
      </w:tr>
      <w:tr w:rsidR="006776D7" w:rsidRPr="006776D7" w:rsidTr="00677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  <w:hideMark/>
          </w:tcPr>
          <w:p w:rsidR="006776D7" w:rsidRPr="006776D7" w:rsidRDefault="006776D7" w:rsidP="006776D7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>услуги по обслуживанию и обновлению сайтов</w:t>
            </w:r>
          </w:p>
        </w:tc>
        <w:tc>
          <w:tcPr>
            <w:tcW w:w="1950" w:type="dxa"/>
            <w:noWrap/>
            <w:hideMark/>
          </w:tcPr>
          <w:p w:rsidR="006776D7" w:rsidRPr="006776D7" w:rsidRDefault="006776D7" w:rsidP="006776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127 000,00 ₽</w:t>
            </w:r>
          </w:p>
        </w:tc>
      </w:tr>
      <w:tr w:rsidR="006776D7" w:rsidRPr="006776D7" w:rsidTr="00677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  <w:hideMark/>
          </w:tcPr>
          <w:p w:rsidR="006776D7" w:rsidRPr="006776D7" w:rsidRDefault="006776D7" w:rsidP="006776D7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950" w:type="dxa"/>
            <w:noWrap/>
            <w:hideMark/>
          </w:tcPr>
          <w:p w:rsidR="006776D7" w:rsidRPr="006776D7" w:rsidRDefault="006776D7" w:rsidP="006776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35 600,00 ₽</w:t>
            </w:r>
          </w:p>
        </w:tc>
      </w:tr>
      <w:tr w:rsidR="006776D7" w:rsidRPr="006776D7" w:rsidTr="00677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  <w:hideMark/>
          </w:tcPr>
          <w:p w:rsidR="006776D7" w:rsidRPr="006776D7" w:rsidRDefault="006776D7" w:rsidP="006776D7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оборудование, расходные материалы, </w:t>
            </w:r>
          </w:p>
        </w:tc>
        <w:tc>
          <w:tcPr>
            <w:tcW w:w="1950" w:type="dxa"/>
            <w:noWrap/>
            <w:hideMark/>
          </w:tcPr>
          <w:p w:rsidR="006776D7" w:rsidRPr="006776D7" w:rsidRDefault="006776D7" w:rsidP="006776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148 830,60 ₽</w:t>
            </w:r>
          </w:p>
        </w:tc>
      </w:tr>
    </w:tbl>
    <w:p w:rsidR="003F23FE" w:rsidRDefault="003F23FE" w:rsidP="003F23FE">
      <w:pPr>
        <w:spacing w:line="240" w:lineRule="auto"/>
        <w:rPr>
          <w:b/>
          <w:color w:val="C00000"/>
          <w:sz w:val="28"/>
          <w:szCs w:val="28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9F70EE" w:rsidTr="00051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9F70EE" w:rsidRPr="00BC5AC6" w:rsidRDefault="009F70EE" w:rsidP="0005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  <w:r w:rsidR="00264A56">
              <w:rPr>
                <w:sz w:val="24"/>
                <w:szCs w:val="24"/>
              </w:rPr>
              <w:t xml:space="preserve"> </w:t>
            </w:r>
            <w:r w:rsidR="00264A56" w:rsidRPr="00264A56">
              <w:rPr>
                <w:sz w:val="24"/>
                <w:szCs w:val="24"/>
              </w:rPr>
              <w:t>№ 40703810338000003869</w:t>
            </w:r>
          </w:p>
        </w:tc>
        <w:tc>
          <w:tcPr>
            <w:tcW w:w="1950" w:type="dxa"/>
          </w:tcPr>
          <w:p w:rsidR="009F70EE" w:rsidRPr="00BC5AC6" w:rsidRDefault="009F70EE" w:rsidP="000517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5AC6">
              <w:rPr>
                <w:sz w:val="24"/>
                <w:szCs w:val="24"/>
              </w:rPr>
              <w:t>Сумма, руб.</w:t>
            </w:r>
          </w:p>
        </w:tc>
      </w:tr>
      <w:tr w:rsidR="009F70EE" w:rsidTr="0005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9F70EE" w:rsidRPr="00264A56" w:rsidRDefault="009F70EE" w:rsidP="00051713">
            <w:pPr>
              <w:rPr>
                <w:rFonts w:asciiTheme="minorHAnsi" w:hAnsiTheme="minorHAnsi"/>
                <w:sz w:val="24"/>
                <w:szCs w:val="24"/>
              </w:rPr>
            </w:pPr>
            <w:r w:rsidRPr="00264A5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Всего израсходовано в</w:t>
            </w:r>
            <w:r w:rsidRPr="00BC5AC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 2016 год</w:t>
            </w:r>
            <w:r w:rsidRPr="00264A5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Align w:val="bottom"/>
          </w:tcPr>
          <w:p w:rsidR="009F70EE" w:rsidRPr="00264A56" w:rsidRDefault="00264A56" w:rsidP="00264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64A56">
              <w:rPr>
                <w:rFonts w:ascii="Calibri" w:hAnsi="Calibri"/>
                <w:b/>
                <w:color w:val="000000"/>
                <w:sz w:val="24"/>
                <w:szCs w:val="24"/>
              </w:rPr>
              <w:t>528 006,00 ₽</w:t>
            </w:r>
          </w:p>
        </w:tc>
      </w:tr>
      <w:tr w:rsidR="009F70EE" w:rsidTr="00051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9F70EE" w:rsidRPr="00BC5AC6" w:rsidRDefault="009F70EE" w:rsidP="0005171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BC5AC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Из них</w:t>
            </w:r>
            <w:r w:rsidRPr="000B203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vAlign w:val="bottom"/>
          </w:tcPr>
          <w:p w:rsidR="009F70EE" w:rsidRPr="000B203D" w:rsidRDefault="009F70EE" w:rsidP="00051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9F70EE" w:rsidRPr="00BC5AC6" w:rsidTr="0005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9F70EE" w:rsidRPr="00BC5AC6" w:rsidRDefault="009F70EE" w:rsidP="00051713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C64C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Благотворительная программа «Помощь детям и их семьям»</w:t>
            </w:r>
            <w:r w:rsidRPr="00DC64CD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(лечение, реабилитация, лекарства, материальная помощь)</w:t>
            </w:r>
          </w:p>
        </w:tc>
        <w:tc>
          <w:tcPr>
            <w:tcW w:w="1950" w:type="dxa"/>
            <w:noWrap/>
            <w:vAlign w:val="bottom"/>
          </w:tcPr>
          <w:p w:rsidR="00264A56" w:rsidRPr="003F23FE" w:rsidRDefault="009F70EE" w:rsidP="00051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9F70EE" w:rsidRPr="00782085" w:rsidRDefault="00782085" w:rsidP="00051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64A56" w:rsidRPr="00264A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510 000,00 ₽</w:t>
            </w:r>
          </w:p>
        </w:tc>
      </w:tr>
      <w:tr w:rsidR="009F70EE" w:rsidRPr="003F23FE" w:rsidTr="00051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  <w:hideMark/>
          </w:tcPr>
          <w:p w:rsidR="009F70EE" w:rsidRDefault="001E339E" w:rsidP="0005171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  <w:p w:rsidR="001E339E" w:rsidRPr="003F23FE" w:rsidRDefault="001E339E" w:rsidP="00051713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776D7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>услуги банка, проценты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  <w:t>за перевод денежных средств</w:t>
            </w:r>
          </w:p>
        </w:tc>
        <w:tc>
          <w:tcPr>
            <w:tcW w:w="1950" w:type="dxa"/>
            <w:noWrap/>
            <w:hideMark/>
          </w:tcPr>
          <w:p w:rsidR="009F70EE" w:rsidRPr="00DC64CD" w:rsidRDefault="009F70EE" w:rsidP="00051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70EE" w:rsidRPr="003F23FE" w:rsidRDefault="001E339E" w:rsidP="001E33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33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18 005,97 ₽</w:t>
            </w:r>
          </w:p>
        </w:tc>
      </w:tr>
    </w:tbl>
    <w:p w:rsidR="009F70EE" w:rsidRPr="000B203D" w:rsidRDefault="009F70EE" w:rsidP="001E339E">
      <w:pPr>
        <w:spacing w:line="240" w:lineRule="auto"/>
        <w:jc w:val="right"/>
        <w:rPr>
          <w:b/>
          <w:color w:val="C00000"/>
          <w:sz w:val="28"/>
          <w:szCs w:val="28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E339E" w:rsidTr="00051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E339E" w:rsidRPr="00BC5AC6" w:rsidRDefault="001E339E" w:rsidP="0005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</w:t>
            </w:r>
            <w:r>
              <w:rPr>
                <w:sz w:val="24"/>
                <w:szCs w:val="24"/>
              </w:rPr>
              <w:t xml:space="preserve">тва из кассы </w:t>
            </w:r>
            <w:r>
              <w:rPr>
                <w:sz w:val="24"/>
                <w:szCs w:val="24"/>
              </w:rPr>
              <w:t xml:space="preserve"> БФ «Спаси жизнь»</w:t>
            </w:r>
          </w:p>
        </w:tc>
        <w:tc>
          <w:tcPr>
            <w:tcW w:w="1950" w:type="dxa"/>
          </w:tcPr>
          <w:p w:rsidR="001E339E" w:rsidRPr="00BC5AC6" w:rsidRDefault="001E339E" w:rsidP="000517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5AC6">
              <w:rPr>
                <w:sz w:val="24"/>
                <w:szCs w:val="24"/>
              </w:rPr>
              <w:t>Сумма, руб.</w:t>
            </w:r>
          </w:p>
        </w:tc>
      </w:tr>
      <w:tr w:rsidR="001E339E" w:rsidTr="0005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E339E" w:rsidRPr="00264A56" w:rsidRDefault="001E339E" w:rsidP="00051713">
            <w:pPr>
              <w:rPr>
                <w:rFonts w:asciiTheme="minorHAnsi" w:hAnsiTheme="minorHAnsi"/>
                <w:sz w:val="24"/>
                <w:szCs w:val="24"/>
              </w:rPr>
            </w:pPr>
            <w:r w:rsidRPr="00264A5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Всего израсходовано в</w:t>
            </w:r>
            <w:r w:rsidRPr="00BC5AC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 xml:space="preserve"> 2016 год</w:t>
            </w:r>
            <w:r w:rsidRPr="00264A5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0" w:type="dxa"/>
            <w:vAlign w:val="bottom"/>
          </w:tcPr>
          <w:p w:rsidR="001E339E" w:rsidRPr="00264A56" w:rsidRDefault="00A14BDC" w:rsidP="000517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B278C">
              <w:rPr>
                <w:rFonts w:ascii="Calibri" w:hAnsi="Calibri"/>
                <w:b/>
                <w:color w:val="000000"/>
                <w:sz w:val="24"/>
                <w:szCs w:val="24"/>
              </w:rPr>
              <w:t>354 322,20 ₽</w:t>
            </w:r>
          </w:p>
        </w:tc>
      </w:tr>
      <w:tr w:rsidR="001E339E" w:rsidTr="00051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E339E" w:rsidRPr="00BC5AC6" w:rsidRDefault="001E339E" w:rsidP="0005171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BC5AC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Из них</w:t>
            </w:r>
            <w:r w:rsidRPr="000B203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vAlign w:val="bottom"/>
          </w:tcPr>
          <w:p w:rsidR="001E339E" w:rsidRPr="000B203D" w:rsidRDefault="001E339E" w:rsidP="00051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1E339E" w:rsidRPr="00BC5AC6" w:rsidTr="0005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</w:tcPr>
          <w:p w:rsidR="000068A6" w:rsidRPr="000068A6" w:rsidRDefault="000068A6" w:rsidP="000068A6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0068A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Благотворительная программа «Добрый дом»</w:t>
            </w:r>
          </w:p>
          <w:p w:rsidR="001E339E" w:rsidRPr="00BC5AC6" w:rsidRDefault="000068A6" w:rsidP="000068A6">
            <w:pPr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068A6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>(аренда амбулаторных квартир)</w:t>
            </w:r>
          </w:p>
        </w:tc>
        <w:tc>
          <w:tcPr>
            <w:tcW w:w="1950" w:type="dxa"/>
            <w:noWrap/>
            <w:vAlign w:val="bottom"/>
          </w:tcPr>
          <w:p w:rsidR="001E339E" w:rsidRPr="003F23FE" w:rsidRDefault="001E339E" w:rsidP="00051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0068A6" w:rsidRPr="00782085" w:rsidRDefault="000068A6" w:rsidP="00051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1E339E" w:rsidRPr="00782085" w:rsidRDefault="000068A6" w:rsidP="00051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140 </w:t>
            </w:r>
            <w:r w:rsidRPr="000068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000,00 ₽</w:t>
            </w:r>
          </w:p>
        </w:tc>
      </w:tr>
      <w:tr w:rsidR="001E339E" w:rsidRPr="003F23FE" w:rsidTr="00051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  <w:hideMark/>
          </w:tcPr>
          <w:p w:rsidR="001E339E" w:rsidRPr="003F23FE" w:rsidRDefault="000068A6" w:rsidP="00051713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C64C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t>Благотворительная программа «Помощь детям и их семьям»</w:t>
            </w:r>
            <w:r w:rsidRPr="00DC64CD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(лечение, реабилитация, лекарства, материальная помощь)</w:t>
            </w:r>
          </w:p>
        </w:tc>
        <w:tc>
          <w:tcPr>
            <w:tcW w:w="1950" w:type="dxa"/>
            <w:noWrap/>
            <w:hideMark/>
          </w:tcPr>
          <w:p w:rsidR="001E339E" w:rsidRPr="00DC64CD" w:rsidRDefault="001E339E" w:rsidP="000517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339E" w:rsidRPr="003F23FE" w:rsidRDefault="000068A6" w:rsidP="000068A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068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214 322,20 ₽</w:t>
            </w:r>
          </w:p>
        </w:tc>
      </w:tr>
    </w:tbl>
    <w:p w:rsidR="00CC6351" w:rsidRDefault="00CC6351"/>
    <w:p w:rsidR="0069556F" w:rsidRPr="00F95534" w:rsidRDefault="0069556F" w:rsidP="00B4411D">
      <w:pPr>
        <w:spacing w:after="0" w:line="240" w:lineRule="auto"/>
        <w:rPr>
          <w:color w:val="C00000"/>
          <w:sz w:val="28"/>
          <w:szCs w:val="28"/>
        </w:rPr>
      </w:pPr>
      <w:r w:rsidRPr="00F95534">
        <w:rPr>
          <w:color w:val="C00000"/>
          <w:sz w:val="28"/>
          <w:szCs w:val="28"/>
          <w:u w:val="single"/>
        </w:rPr>
        <w:lastRenderedPageBreak/>
        <w:t>Исходящий остаток</w:t>
      </w:r>
      <w:r w:rsidRPr="00F95534">
        <w:rPr>
          <w:color w:val="C00000"/>
          <w:sz w:val="28"/>
          <w:szCs w:val="28"/>
        </w:rPr>
        <w:t xml:space="preserve"> </w:t>
      </w:r>
      <w:r w:rsidRPr="00F95534">
        <w:rPr>
          <w:sz w:val="28"/>
          <w:szCs w:val="28"/>
        </w:rPr>
        <w:t xml:space="preserve">денежных средств </w:t>
      </w:r>
      <w:r w:rsidRPr="00F95534">
        <w:rPr>
          <w:color w:val="C00000"/>
          <w:sz w:val="28"/>
          <w:szCs w:val="28"/>
          <w:u w:val="single"/>
        </w:rPr>
        <w:t>в 2016 году</w:t>
      </w:r>
      <w:r w:rsidRPr="00F95534">
        <w:rPr>
          <w:color w:val="C00000"/>
          <w:sz w:val="28"/>
          <w:szCs w:val="28"/>
        </w:rPr>
        <w:t xml:space="preserve"> </w:t>
      </w:r>
      <w:r w:rsidRPr="00F95534">
        <w:rPr>
          <w:sz w:val="28"/>
          <w:szCs w:val="28"/>
        </w:rPr>
        <w:t>составил:</w:t>
      </w:r>
    </w:p>
    <w:p w:rsidR="0069556F" w:rsidRPr="0069556F" w:rsidRDefault="0069556F" w:rsidP="00B4411D">
      <w:pPr>
        <w:spacing w:after="0" w:line="240" w:lineRule="auto"/>
        <w:rPr>
          <w:sz w:val="28"/>
          <w:szCs w:val="28"/>
        </w:rPr>
      </w:pPr>
      <w:r w:rsidRPr="0069556F">
        <w:rPr>
          <w:sz w:val="28"/>
          <w:szCs w:val="28"/>
        </w:rPr>
        <w:t>Счет № 40703810236170021473</w:t>
      </w:r>
      <w:r w:rsidRPr="0069556F">
        <w:rPr>
          <w:sz w:val="28"/>
          <w:szCs w:val="28"/>
        </w:rPr>
        <w:t xml:space="preserve"> – 364 077 рублей 16 копеек</w:t>
      </w:r>
    </w:p>
    <w:p w:rsidR="0069556F" w:rsidRPr="0069556F" w:rsidRDefault="0069556F" w:rsidP="00B4411D">
      <w:pPr>
        <w:spacing w:after="0" w:line="240" w:lineRule="auto"/>
        <w:rPr>
          <w:sz w:val="28"/>
          <w:szCs w:val="28"/>
        </w:rPr>
      </w:pPr>
      <w:r w:rsidRPr="0069556F">
        <w:rPr>
          <w:sz w:val="28"/>
          <w:szCs w:val="28"/>
        </w:rPr>
        <w:t>Счет № 40703810338000003869</w:t>
      </w:r>
      <w:r w:rsidRPr="0069556F">
        <w:rPr>
          <w:sz w:val="28"/>
          <w:szCs w:val="28"/>
        </w:rPr>
        <w:t xml:space="preserve"> – 92 504 рубля 79 копеек</w:t>
      </w:r>
    </w:p>
    <w:p w:rsidR="0069556F" w:rsidRPr="0069556F" w:rsidRDefault="0069556F" w:rsidP="00B4411D">
      <w:pPr>
        <w:spacing w:after="0" w:line="240" w:lineRule="auto"/>
        <w:rPr>
          <w:sz w:val="28"/>
          <w:szCs w:val="28"/>
        </w:rPr>
      </w:pPr>
      <w:r w:rsidRPr="0069556F">
        <w:rPr>
          <w:sz w:val="28"/>
          <w:szCs w:val="28"/>
        </w:rPr>
        <w:t>Касса БФ «Спаси жизнь» - 00 рублей 00 копеек</w:t>
      </w:r>
    </w:p>
    <w:p w:rsidR="0069556F" w:rsidRDefault="007A0D90" w:rsidP="00B4411D">
      <w:pPr>
        <w:spacing w:after="0" w:line="240" w:lineRule="auto"/>
        <w:rPr>
          <w:color w:val="C00000"/>
          <w:sz w:val="28"/>
          <w:szCs w:val="28"/>
          <w:u w:val="single"/>
        </w:rPr>
      </w:pPr>
      <w:r>
        <w:rPr>
          <w:b/>
          <w:sz w:val="28"/>
          <w:szCs w:val="28"/>
        </w:rPr>
        <w:t>Итого</w:t>
      </w:r>
      <w:bookmarkStart w:id="0" w:name="_GoBack"/>
      <w:bookmarkEnd w:id="0"/>
      <w:r w:rsidR="0069556F" w:rsidRPr="0069556F">
        <w:rPr>
          <w:sz w:val="28"/>
          <w:szCs w:val="28"/>
        </w:rPr>
        <w:t xml:space="preserve">:  </w:t>
      </w:r>
      <w:r w:rsidR="0069556F" w:rsidRPr="00F95534">
        <w:rPr>
          <w:color w:val="C00000"/>
          <w:sz w:val="28"/>
          <w:szCs w:val="28"/>
          <w:u w:val="single"/>
        </w:rPr>
        <w:t>456 581 рубль 95 копеек</w:t>
      </w:r>
    </w:p>
    <w:p w:rsidR="00525819" w:rsidRDefault="00525819" w:rsidP="00B4411D">
      <w:pPr>
        <w:spacing w:after="0" w:line="240" w:lineRule="auto"/>
        <w:rPr>
          <w:color w:val="C00000"/>
          <w:sz w:val="28"/>
          <w:szCs w:val="28"/>
          <w:u w:val="single"/>
        </w:rPr>
      </w:pPr>
    </w:p>
    <w:p w:rsidR="00525819" w:rsidRDefault="00525819" w:rsidP="00B441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Реализуя </w:t>
      </w:r>
      <w:r w:rsidRPr="00113352">
        <w:rPr>
          <w:color w:val="C00000"/>
          <w:sz w:val="28"/>
          <w:szCs w:val="28"/>
        </w:rPr>
        <w:t xml:space="preserve">благотворительную программу </w:t>
      </w:r>
      <w:r w:rsidRPr="0030557F">
        <w:rPr>
          <w:color w:val="C00000"/>
          <w:sz w:val="28"/>
          <w:szCs w:val="28"/>
        </w:rPr>
        <w:t>«Помощь детям и их семьям»</w:t>
      </w:r>
      <w:r>
        <w:rPr>
          <w:sz w:val="28"/>
          <w:szCs w:val="28"/>
        </w:rPr>
        <w:t xml:space="preserve"> в 2016 году фонд «Спаси жизнь»</w:t>
      </w:r>
      <w:r w:rsidR="00305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557F">
        <w:rPr>
          <w:sz w:val="28"/>
          <w:szCs w:val="28"/>
        </w:rPr>
        <w:t xml:space="preserve">оплатил обследование, лечение, курс реабилитации, оказал материальную помощь для приобретения лекарств или средств реабилитации для  </w:t>
      </w:r>
      <w:r w:rsidR="0030557F" w:rsidRPr="00B4411D">
        <w:rPr>
          <w:color w:val="C00000"/>
          <w:sz w:val="28"/>
          <w:szCs w:val="28"/>
          <w:u w:val="single"/>
        </w:rPr>
        <w:t>18 детей</w:t>
      </w:r>
      <w:r w:rsidR="0030557F">
        <w:rPr>
          <w:sz w:val="28"/>
          <w:szCs w:val="28"/>
        </w:rPr>
        <w:t>:</w:t>
      </w:r>
    </w:p>
    <w:p w:rsidR="0030557F" w:rsidRDefault="0030557F" w:rsidP="00B441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Степана Луценко, Дарьи</w:t>
      </w:r>
      <w:r w:rsidR="00684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Зенкиной, Саши </w:t>
      </w:r>
      <w:proofErr w:type="spellStart"/>
      <w:r>
        <w:rPr>
          <w:sz w:val="28"/>
          <w:szCs w:val="28"/>
        </w:rPr>
        <w:t>Херкова</w:t>
      </w:r>
      <w:proofErr w:type="spellEnd"/>
      <w:r>
        <w:rPr>
          <w:sz w:val="28"/>
          <w:szCs w:val="28"/>
        </w:rPr>
        <w:t xml:space="preserve">, Данил П., Дианы Бойко, Люды Ивановой, Алисы </w:t>
      </w:r>
      <w:proofErr w:type="spellStart"/>
      <w:r>
        <w:rPr>
          <w:sz w:val="28"/>
          <w:szCs w:val="28"/>
        </w:rPr>
        <w:t>Бабарицкой</w:t>
      </w:r>
      <w:proofErr w:type="spellEnd"/>
      <w:r>
        <w:rPr>
          <w:sz w:val="28"/>
          <w:szCs w:val="28"/>
        </w:rPr>
        <w:t xml:space="preserve">, Вити </w:t>
      </w:r>
      <w:proofErr w:type="spellStart"/>
      <w:r>
        <w:rPr>
          <w:sz w:val="28"/>
          <w:szCs w:val="28"/>
        </w:rPr>
        <w:t>Марочкина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Ульяны</w:t>
      </w:r>
      <w:proofErr w:type="spellEnd"/>
      <w:r>
        <w:rPr>
          <w:sz w:val="28"/>
          <w:szCs w:val="28"/>
        </w:rPr>
        <w:t xml:space="preserve"> М., Деи Иванченко, Аркадия Прохорова, Нелли </w:t>
      </w:r>
      <w:proofErr w:type="spellStart"/>
      <w:r>
        <w:rPr>
          <w:sz w:val="28"/>
          <w:szCs w:val="28"/>
        </w:rPr>
        <w:t>Париловой</w:t>
      </w:r>
      <w:proofErr w:type="spellEnd"/>
      <w:r>
        <w:rPr>
          <w:sz w:val="28"/>
          <w:szCs w:val="28"/>
        </w:rPr>
        <w:t xml:space="preserve">, Камиллы </w:t>
      </w:r>
      <w:proofErr w:type="spellStart"/>
      <w:r>
        <w:rPr>
          <w:sz w:val="28"/>
          <w:szCs w:val="28"/>
        </w:rPr>
        <w:t>Гибадуллиной</w:t>
      </w:r>
      <w:proofErr w:type="spellEnd"/>
      <w:r>
        <w:rPr>
          <w:sz w:val="28"/>
          <w:szCs w:val="28"/>
        </w:rPr>
        <w:t xml:space="preserve">, Ксении С., </w:t>
      </w:r>
      <w:proofErr w:type="spellStart"/>
      <w:r>
        <w:rPr>
          <w:sz w:val="28"/>
          <w:szCs w:val="28"/>
        </w:rPr>
        <w:t>Цаганы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Салкиной</w:t>
      </w:r>
      <w:proofErr w:type="spellEnd"/>
      <w:r>
        <w:rPr>
          <w:sz w:val="28"/>
          <w:szCs w:val="28"/>
        </w:rPr>
        <w:t xml:space="preserve">, Димы Гладкова, Полины Ивановой, Алексея Дубовского. </w:t>
      </w:r>
    </w:p>
    <w:p w:rsidR="00113352" w:rsidRDefault="00113352" w:rsidP="00B4411D">
      <w:pPr>
        <w:spacing w:after="0" w:line="240" w:lineRule="auto"/>
        <w:rPr>
          <w:sz w:val="28"/>
          <w:szCs w:val="28"/>
        </w:rPr>
      </w:pPr>
    </w:p>
    <w:p w:rsidR="00525819" w:rsidRDefault="00B4411D" w:rsidP="006955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113352">
        <w:rPr>
          <w:color w:val="C00000"/>
          <w:sz w:val="28"/>
          <w:szCs w:val="28"/>
        </w:rPr>
        <w:t xml:space="preserve">благотворительной программы «Добрый дом» </w:t>
      </w:r>
      <w:r>
        <w:rPr>
          <w:sz w:val="28"/>
          <w:szCs w:val="28"/>
        </w:rPr>
        <w:t xml:space="preserve">в  2016 году </w:t>
      </w:r>
      <w:r w:rsidR="00113352">
        <w:rPr>
          <w:sz w:val="28"/>
          <w:szCs w:val="28"/>
        </w:rPr>
        <w:t>ф</w:t>
      </w:r>
      <w:r>
        <w:rPr>
          <w:sz w:val="28"/>
          <w:szCs w:val="28"/>
        </w:rPr>
        <w:t xml:space="preserve">онд </w:t>
      </w:r>
      <w:r w:rsidR="00113352">
        <w:rPr>
          <w:sz w:val="28"/>
          <w:szCs w:val="28"/>
        </w:rPr>
        <w:t xml:space="preserve">«Спаси жизнь» оплачивал </w:t>
      </w:r>
      <w:r>
        <w:rPr>
          <w:sz w:val="28"/>
          <w:szCs w:val="28"/>
        </w:rPr>
        <w:t>арен</w:t>
      </w:r>
      <w:r w:rsidR="00113352">
        <w:rPr>
          <w:sz w:val="28"/>
          <w:szCs w:val="28"/>
        </w:rPr>
        <w:t>ду квартиры в Москве и предоставлял временное бесплатное жилье детям, приезжающим</w:t>
      </w:r>
      <w:r>
        <w:rPr>
          <w:sz w:val="28"/>
          <w:szCs w:val="28"/>
        </w:rPr>
        <w:t xml:space="preserve"> из разных городов России для обследования, лечения или </w:t>
      </w:r>
      <w:r w:rsidR="00143192">
        <w:rPr>
          <w:sz w:val="28"/>
          <w:szCs w:val="28"/>
        </w:rPr>
        <w:t>курса реабилитации в</w:t>
      </w:r>
      <w:r w:rsidR="00113352">
        <w:rPr>
          <w:sz w:val="28"/>
          <w:szCs w:val="28"/>
        </w:rPr>
        <w:t xml:space="preserve"> столичных клиниках. П</w:t>
      </w:r>
      <w:r>
        <w:rPr>
          <w:sz w:val="28"/>
          <w:szCs w:val="28"/>
        </w:rPr>
        <w:t xml:space="preserve">омощь </w:t>
      </w:r>
      <w:r w:rsidR="00113352">
        <w:rPr>
          <w:sz w:val="28"/>
          <w:szCs w:val="28"/>
        </w:rPr>
        <w:t xml:space="preserve">получили </w:t>
      </w:r>
      <w:r w:rsidR="00113352" w:rsidRPr="00B4411D">
        <w:rPr>
          <w:color w:val="C00000"/>
          <w:sz w:val="28"/>
          <w:szCs w:val="28"/>
          <w:u w:val="single"/>
        </w:rPr>
        <w:t>207 детей</w:t>
      </w:r>
      <w:r w:rsidR="00113352">
        <w:rPr>
          <w:sz w:val="28"/>
          <w:szCs w:val="28"/>
        </w:rPr>
        <w:t>.</w:t>
      </w:r>
    </w:p>
    <w:p w:rsidR="000D1E26" w:rsidRDefault="000D1E26" w:rsidP="0069556F">
      <w:pPr>
        <w:spacing w:after="0" w:line="240" w:lineRule="auto"/>
        <w:rPr>
          <w:sz w:val="28"/>
          <w:szCs w:val="28"/>
        </w:rPr>
      </w:pPr>
    </w:p>
    <w:p w:rsidR="00143192" w:rsidRDefault="00113352" w:rsidP="0069556F">
      <w:pPr>
        <w:spacing w:after="0" w:line="240" w:lineRule="auto"/>
        <w:rPr>
          <w:color w:val="C00000"/>
          <w:sz w:val="28"/>
          <w:szCs w:val="28"/>
        </w:rPr>
      </w:pPr>
      <w:r w:rsidRPr="00143192">
        <w:rPr>
          <w:color w:val="C00000"/>
          <w:sz w:val="28"/>
          <w:szCs w:val="28"/>
        </w:rPr>
        <w:t>Благотворительный фонд «Спаси жизнь»</w:t>
      </w:r>
      <w:r w:rsidR="00143192">
        <w:rPr>
          <w:color w:val="C00000"/>
          <w:sz w:val="28"/>
          <w:szCs w:val="28"/>
        </w:rPr>
        <w:t xml:space="preserve"> благодарит:</w:t>
      </w:r>
    </w:p>
    <w:p w:rsidR="000D1E26" w:rsidRDefault="000D1E26" w:rsidP="0069556F">
      <w:pPr>
        <w:spacing w:after="0" w:line="240" w:lineRule="auto"/>
        <w:rPr>
          <w:color w:val="C00000"/>
          <w:sz w:val="28"/>
          <w:szCs w:val="28"/>
        </w:rPr>
      </w:pPr>
    </w:p>
    <w:p w:rsidR="00143192" w:rsidRPr="004C4A59" w:rsidRDefault="00143192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>Сергея Викторовича К.</w:t>
      </w:r>
    </w:p>
    <w:p w:rsidR="00143192" w:rsidRPr="004C4A59" w:rsidRDefault="00143192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 xml:space="preserve">Михаила </w:t>
      </w:r>
      <w:r w:rsidRPr="004C4A59">
        <w:rPr>
          <w:sz w:val="28"/>
          <w:szCs w:val="28"/>
        </w:rPr>
        <w:t>Ю</w:t>
      </w:r>
      <w:r w:rsidRPr="004C4A59">
        <w:rPr>
          <w:sz w:val="28"/>
          <w:szCs w:val="28"/>
        </w:rPr>
        <w:t>рьевича</w:t>
      </w:r>
      <w:r w:rsidR="00262AC3" w:rsidRPr="004C4A59">
        <w:rPr>
          <w:sz w:val="28"/>
          <w:szCs w:val="28"/>
        </w:rPr>
        <w:t xml:space="preserve"> Ломакина</w:t>
      </w:r>
    </w:p>
    <w:p w:rsidR="00143192" w:rsidRPr="004C4A59" w:rsidRDefault="00143192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>Марию Михайловну З.</w:t>
      </w:r>
    </w:p>
    <w:p w:rsidR="00143192" w:rsidRPr="004C4A59" w:rsidRDefault="00262AC3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>Дениса Александровича Царева</w:t>
      </w:r>
    </w:p>
    <w:p w:rsidR="00143192" w:rsidRPr="004C4A59" w:rsidRDefault="00143192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>Инну Анатольевну Р.</w:t>
      </w:r>
    </w:p>
    <w:p w:rsidR="00143192" w:rsidRPr="004C4A59" w:rsidRDefault="00143192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>Алексея Юрьевича Р.</w:t>
      </w:r>
    </w:p>
    <w:p w:rsidR="00262AC3" w:rsidRPr="004C4A59" w:rsidRDefault="00262AC3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>Ольгу Ивановну В.</w:t>
      </w:r>
    </w:p>
    <w:p w:rsidR="00262AC3" w:rsidRDefault="00262AC3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>Артема Владимировича П.</w:t>
      </w:r>
    </w:p>
    <w:p w:rsidR="00676CDF" w:rsidRDefault="00676CDF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Валерию Владимировну Т.</w:t>
      </w:r>
    </w:p>
    <w:p w:rsidR="00676CDF" w:rsidRPr="004C4A59" w:rsidRDefault="00676CDF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Екатерину Валерьевну В.</w:t>
      </w:r>
    </w:p>
    <w:p w:rsidR="00143192" w:rsidRPr="004C4A59" w:rsidRDefault="00262AC3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>ООО «</w:t>
      </w:r>
      <w:proofErr w:type="spellStart"/>
      <w:r w:rsidRPr="004C4A59">
        <w:rPr>
          <w:sz w:val="28"/>
          <w:szCs w:val="28"/>
        </w:rPr>
        <w:t>МедЛайн</w:t>
      </w:r>
      <w:proofErr w:type="spellEnd"/>
      <w:r w:rsidRPr="004C4A59">
        <w:rPr>
          <w:sz w:val="28"/>
          <w:szCs w:val="28"/>
        </w:rPr>
        <w:t>»</w:t>
      </w:r>
    </w:p>
    <w:p w:rsidR="00262AC3" w:rsidRPr="004C4A59" w:rsidRDefault="00262AC3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>ООО «</w:t>
      </w:r>
      <w:proofErr w:type="spellStart"/>
      <w:r w:rsidRPr="004C4A59">
        <w:rPr>
          <w:sz w:val="28"/>
          <w:szCs w:val="28"/>
        </w:rPr>
        <w:t>Шамса</w:t>
      </w:r>
      <w:proofErr w:type="spellEnd"/>
      <w:r w:rsidRPr="004C4A59">
        <w:rPr>
          <w:sz w:val="28"/>
          <w:szCs w:val="28"/>
        </w:rPr>
        <w:t xml:space="preserve"> </w:t>
      </w:r>
      <w:proofErr w:type="spellStart"/>
      <w:r w:rsidRPr="004C4A59">
        <w:rPr>
          <w:sz w:val="28"/>
          <w:szCs w:val="28"/>
        </w:rPr>
        <w:t>Маркет</w:t>
      </w:r>
      <w:proofErr w:type="spellEnd"/>
      <w:r w:rsidRPr="004C4A59">
        <w:rPr>
          <w:sz w:val="28"/>
          <w:szCs w:val="28"/>
        </w:rPr>
        <w:t>»</w:t>
      </w:r>
    </w:p>
    <w:p w:rsidR="00AF329F" w:rsidRPr="004C4A59" w:rsidRDefault="00AF329F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>ООО «</w:t>
      </w:r>
      <w:proofErr w:type="spellStart"/>
      <w:r w:rsidRPr="004C4A59">
        <w:rPr>
          <w:sz w:val="28"/>
          <w:szCs w:val="28"/>
        </w:rPr>
        <w:t>Хартманн-Деко</w:t>
      </w:r>
      <w:proofErr w:type="spellEnd"/>
    </w:p>
    <w:p w:rsidR="00262AC3" w:rsidRPr="004C4A59" w:rsidRDefault="00AF329F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>ЦРО «Петропавловская и Камчатская Епархия Русской Православной Церкви»</w:t>
      </w:r>
    </w:p>
    <w:p w:rsidR="00AF329F" w:rsidRDefault="00AF329F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>Благотворительный фонд «</w:t>
      </w:r>
      <w:proofErr w:type="spellStart"/>
      <w:r w:rsidRPr="004C4A59">
        <w:rPr>
          <w:sz w:val="28"/>
          <w:szCs w:val="28"/>
        </w:rPr>
        <w:t>Закят</w:t>
      </w:r>
      <w:proofErr w:type="spellEnd"/>
      <w:r w:rsidRPr="004C4A59">
        <w:rPr>
          <w:sz w:val="28"/>
          <w:szCs w:val="28"/>
        </w:rPr>
        <w:t>»</w:t>
      </w:r>
    </w:p>
    <w:p w:rsidR="004C4A59" w:rsidRPr="004C4A59" w:rsidRDefault="004C4A59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ООО «Газпром добыча Ноябрьск» за помощь в проведении ремонтных работ в Камчатском </w:t>
      </w:r>
      <w:r w:rsidR="000A477D">
        <w:rPr>
          <w:sz w:val="28"/>
          <w:szCs w:val="28"/>
        </w:rPr>
        <w:t>д</w:t>
      </w:r>
      <w:r>
        <w:rPr>
          <w:sz w:val="28"/>
          <w:szCs w:val="28"/>
        </w:rPr>
        <w:t>оме малютки</w:t>
      </w:r>
      <w:r w:rsidR="000A477D">
        <w:rPr>
          <w:sz w:val="28"/>
          <w:szCs w:val="28"/>
        </w:rPr>
        <w:t>.</w:t>
      </w:r>
    </w:p>
    <w:p w:rsidR="00AF329F" w:rsidRPr="004C4A59" w:rsidRDefault="005D304B" w:rsidP="004C4A59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C4A59">
        <w:rPr>
          <w:sz w:val="28"/>
          <w:szCs w:val="28"/>
        </w:rPr>
        <w:t>ПАО «Банк ВТБ» за помощь в приобретении аппарата ИВЛ для ГУЗ Камчатская краевая детская больница»</w:t>
      </w:r>
    </w:p>
    <w:p w:rsidR="00676CDF" w:rsidRDefault="00676CDF" w:rsidP="00676CDF">
      <w:pPr>
        <w:spacing w:after="0" w:line="240" w:lineRule="auto"/>
        <w:ind w:left="360"/>
        <w:rPr>
          <w:sz w:val="28"/>
          <w:szCs w:val="28"/>
        </w:rPr>
      </w:pPr>
    </w:p>
    <w:p w:rsidR="005D304B" w:rsidRDefault="00676CDF" w:rsidP="00676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Благодарим </w:t>
      </w:r>
      <w:r w:rsidR="005D304B" w:rsidRPr="00676CDF">
        <w:rPr>
          <w:sz w:val="28"/>
          <w:szCs w:val="28"/>
        </w:rPr>
        <w:t>Камчатский филиал ПАО «Сбербанк» и компании, которые приняли участие в акции «175 добрых дел» и помогли подопечным Фонда:</w:t>
      </w:r>
    </w:p>
    <w:p w:rsidR="00676CDF" w:rsidRPr="00676CDF" w:rsidRDefault="00676CDF" w:rsidP="00676CDF">
      <w:pPr>
        <w:spacing w:after="0" w:line="240" w:lineRule="auto"/>
        <w:rPr>
          <w:sz w:val="28"/>
          <w:szCs w:val="28"/>
        </w:rPr>
      </w:pPr>
    </w:p>
    <w:p w:rsidR="005D304B" w:rsidRPr="00676CDF" w:rsidRDefault="005D304B" w:rsidP="00676CDF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АО «</w:t>
      </w:r>
      <w:proofErr w:type="spellStart"/>
      <w:r w:rsidRPr="00676CDF">
        <w:rPr>
          <w:sz w:val="28"/>
          <w:szCs w:val="28"/>
        </w:rPr>
        <w:t>ЯМСы</w:t>
      </w:r>
      <w:proofErr w:type="spellEnd"/>
      <w:r w:rsidRPr="00676CDF">
        <w:rPr>
          <w:sz w:val="28"/>
          <w:szCs w:val="28"/>
        </w:rPr>
        <w:t>»</w:t>
      </w:r>
    </w:p>
    <w:p w:rsidR="005D304B" w:rsidRPr="00676CDF" w:rsidRDefault="005D304B" w:rsidP="00676CDF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ООО «Восточный берег»</w:t>
      </w:r>
    </w:p>
    <w:p w:rsidR="005D304B" w:rsidRPr="00676CDF" w:rsidRDefault="005D304B" w:rsidP="00676CDF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ООО «Восток-рыба»</w:t>
      </w:r>
    </w:p>
    <w:p w:rsidR="005D304B" w:rsidRPr="00676CDF" w:rsidRDefault="005D304B" w:rsidP="00676CDF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ООО «Мега»</w:t>
      </w:r>
    </w:p>
    <w:p w:rsidR="005D304B" w:rsidRPr="00676CDF" w:rsidRDefault="005D304B" w:rsidP="00676CDF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АО «</w:t>
      </w:r>
      <w:proofErr w:type="spellStart"/>
      <w:r w:rsidRPr="00676CDF">
        <w:rPr>
          <w:sz w:val="28"/>
          <w:szCs w:val="28"/>
        </w:rPr>
        <w:t>Блаф</w:t>
      </w:r>
      <w:proofErr w:type="spellEnd"/>
      <w:r w:rsidRPr="00676CDF">
        <w:rPr>
          <w:sz w:val="28"/>
          <w:szCs w:val="28"/>
        </w:rPr>
        <w:t>»</w:t>
      </w:r>
    </w:p>
    <w:p w:rsidR="005D304B" w:rsidRPr="00676CDF" w:rsidRDefault="005D304B" w:rsidP="00676CDF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ООО «Металл-</w:t>
      </w:r>
      <w:proofErr w:type="spellStart"/>
      <w:r w:rsidRPr="00676CDF">
        <w:rPr>
          <w:sz w:val="28"/>
          <w:szCs w:val="28"/>
        </w:rPr>
        <w:t>Арм</w:t>
      </w:r>
      <w:proofErr w:type="spellEnd"/>
      <w:r w:rsidRPr="00676CDF">
        <w:rPr>
          <w:sz w:val="28"/>
          <w:szCs w:val="28"/>
        </w:rPr>
        <w:t>»</w:t>
      </w:r>
    </w:p>
    <w:p w:rsidR="005D304B" w:rsidRPr="00676CDF" w:rsidRDefault="005D304B" w:rsidP="00676CDF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ООО «Камчатское морское пароходство»</w:t>
      </w:r>
    </w:p>
    <w:p w:rsidR="005D304B" w:rsidRPr="00676CDF" w:rsidRDefault="005D304B" w:rsidP="00676CDF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ИП Ермоленко Е.Н.</w:t>
      </w:r>
    </w:p>
    <w:p w:rsidR="005D304B" w:rsidRPr="00676CDF" w:rsidRDefault="005D304B" w:rsidP="00676CDF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ООО «Устой-М»</w:t>
      </w:r>
    </w:p>
    <w:p w:rsidR="005D304B" w:rsidRPr="00676CDF" w:rsidRDefault="005D304B" w:rsidP="00676CDF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ПАО «Океанрыбфлот»</w:t>
      </w:r>
    </w:p>
    <w:p w:rsidR="005D304B" w:rsidRPr="00676CDF" w:rsidRDefault="005D304B" w:rsidP="00676CDF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ООО «</w:t>
      </w:r>
      <w:proofErr w:type="spellStart"/>
      <w:r w:rsidRPr="00676CDF">
        <w:rPr>
          <w:sz w:val="28"/>
          <w:szCs w:val="28"/>
        </w:rPr>
        <w:t>Тымлатский</w:t>
      </w:r>
      <w:proofErr w:type="spellEnd"/>
      <w:r w:rsidRPr="00676CDF">
        <w:rPr>
          <w:sz w:val="28"/>
          <w:szCs w:val="28"/>
        </w:rPr>
        <w:t xml:space="preserve"> рыбокомбинат»</w:t>
      </w:r>
    </w:p>
    <w:p w:rsidR="004C4A59" w:rsidRDefault="004C4A59" w:rsidP="0069556F">
      <w:pPr>
        <w:spacing w:after="0" w:line="240" w:lineRule="auto"/>
        <w:rPr>
          <w:sz w:val="28"/>
          <w:szCs w:val="28"/>
        </w:rPr>
      </w:pPr>
    </w:p>
    <w:p w:rsidR="004C4A59" w:rsidRDefault="004C4A59" w:rsidP="006955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Благодарим сотрудников</w:t>
      </w:r>
      <w:r w:rsidR="000A477D">
        <w:rPr>
          <w:sz w:val="28"/>
          <w:szCs w:val="28"/>
        </w:rPr>
        <w:t xml:space="preserve"> Камчатских </w:t>
      </w:r>
      <w:r>
        <w:rPr>
          <w:sz w:val="28"/>
          <w:szCs w:val="28"/>
        </w:rPr>
        <w:t xml:space="preserve"> </w:t>
      </w:r>
      <w:r w:rsidR="000A477D">
        <w:rPr>
          <w:sz w:val="28"/>
          <w:szCs w:val="28"/>
        </w:rPr>
        <w:t xml:space="preserve">организаций, заключивших договор </w:t>
      </w:r>
      <w:r w:rsidR="000D1E26">
        <w:rPr>
          <w:sz w:val="28"/>
          <w:szCs w:val="28"/>
        </w:rPr>
        <w:t>о ежемесячном отчислении благотворительного пожертвования из</w:t>
      </w:r>
      <w:r w:rsidR="00F6577B">
        <w:rPr>
          <w:sz w:val="28"/>
          <w:szCs w:val="28"/>
        </w:rPr>
        <w:t xml:space="preserve"> </w:t>
      </w:r>
      <w:r w:rsidR="000A477D">
        <w:rPr>
          <w:sz w:val="28"/>
          <w:szCs w:val="28"/>
        </w:rPr>
        <w:t>зар</w:t>
      </w:r>
      <w:r w:rsidR="000D1E26">
        <w:rPr>
          <w:sz w:val="28"/>
          <w:szCs w:val="28"/>
        </w:rPr>
        <w:t>аботной платы</w:t>
      </w:r>
      <w:r w:rsidR="000A477D">
        <w:rPr>
          <w:sz w:val="28"/>
          <w:szCs w:val="28"/>
        </w:rPr>
        <w:t>:</w:t>
      </w:r>
    </w:p>
    <w:p w:rsidR="00676CDF" w:rsidRDefault="00676CDF" w:rsidP="0069556F">
      <w:pPr>
        <w:spacing w:after="0" w:line="240" w:lineRule="auto"/>
        <w:rPr>
          <w:sz w:val="28"/>
          <w:szCs w:val="28"/>
        </w:rPr>
      </w:pPr>
    </w:p>
    <w:p w:rsidR="000A477D" w:rsidRPr="00676CDF" w:rsidRDefault="000A477D" w:rsidP="00676CDF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Министерство транспорта Камчатского края</w:t>
      </w:r>
    </w:p>
    <w:p w:rsidR="000A477D" w:rsidRPr="00676CDF" w:rsidRDefault="000A477D" w:rsidP="00676CDF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Агентство по обеспечению деятельност</w:t>
      </w:r>
      <w:r w:rsidR="000D1E26">
        <w:rPr>
          <w:sz w:val="28"/>
          <w:szCs w:val="28"/>
        </w:rPr>
        <w:t>и мировых судей КК</w:t>
      </w:r>
    </w:p>
    <w:p w:rsidR="000A477D" w:rsidRPr="00676CDF" w:rsidRDefault="000A477D" w:rsidP="00676CDF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Аппарат Губернатора и Правительства Камчатского края</w:t>
      </w:r>
    </w:p>
    <w:p w:rsidR="00676CDF" w:rsidRPr="00676CDF" w:rsidRDefault="00676CDF" w:rsidP="00676CDF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Агентство по внутренней политике Камчатского края</w:t>
      </w:r>
    </w:p>
    <w:p w:rsidR="000A477D" w:rsidRPr="00676CDF" w:rsidRDefault="000A477D" w:rsidP="00676CDF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Администрация Корякского округа</w:t>
      </w:r>
    </w:p>
    <w:p w:rsidR="000A477D" w:rsidRPr="00676CDF" w:rsidRDefault="000A477D" w:rsidP="00676CDF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76CDF">
        <w:rPr>
          <w:sz w:val="28"/>
          <w:szCs w:val="28"/>
        </w:rPr>
        <w:t>Министерство экономического развития Камчатского края</w:t>
      </w:r>
    </w:p>
    <w:p w:rsidR="000A477D" w:rsidRPr="00676CDF" w:rsidRDefault="000A477D" w:rsidP="00676CDF">
      <w:pPr>
        <w:pStyle w:val="a4"/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 w:rsidRPr="00676CDF">
        <w:rPr>
          <w:sz w:val="28"/>
          <w:szCs w:val="28"/>
        </w:rPr>
        <w:t>Министерство сельского хозяйства, пищевой и перерабатывающей промышленности </w:t>
      </w:r>
      <w:r w:rsidRPr="00676CDF">
        <w:rPr>
          <w:bCs/>
          <w:sz w:val="28"/>
          <w:szCs w:val="28"/>
        </w:rPr>
        <w:t>Камчатского</w:t>
      </w:r>
      <w:r w:rsidRPr="00676CDF">
        <w:rPr>
          <w:sz w:val="28"/>
          <w:szCs w:val="28"/>
        </w:rPr>
        <w:t> </w:t>
      </w:r>
      <w:r w:rsidRPr="00676CDF">
        <w:rPr>
          <w:bCs/>
          <w:sz w:val="28"/>
          <w:szCs w:val="28"/>
        </w:rPr>
        <w:t>края</w:t>
      </w:r>
    </w:p>
    <w:p w:rsidR="00676CDF" w:rsidRPr="00676CDF" w:rsidRDefault="00676CDF" w:rsidP="00676CDF">
      <w:pPr>
        <w:pStyle w:val="a4"/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 w:rsidRPr="00676CDF">
        <w:rPr>
          <w:bCs/>
          <w:sz w:val="28"/>
          <w:szCs w:val="28"/>
        </w:rPr>
        <w:t>Инспекция ГСН Камчатского края</w:t>
      </w:r>
    </w:p>
    <w:p w:rsidR="00676CDF" w:rsidRPr="00676CDF" w:rsidRDefault="00676CDF" w:rsidP="00676CDF">
      <w:pPr>
        <w:pStyle w:val="a4"/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 w:rsidRPr="00676CDF">
        <w:rPr>
          <w:bCs/>
          <w:sz w:val="28"/>
          <w:szCs w:val="28"/>
        </w:rPr>
        <w:t>КГБУ «</w:t>
      </w:r>
      <w:proofErr w:type="spellStart"/>
      <w:r w:rsidRPr="00676CDF">
        <w:rPr>
          <w:bCs/>
          <w:sz w:val="28"/>
          <w:szCs w:val="28"/>
        </w:rPr>
        <w:t>Камчатэтносервис</w:t>
      </w:r>
      <w:proofErr w:type="spellEnd"/>
      <w:r w:rsidRPr="00676CDF">
        <w:rPr>
          <w:bCs/>
          <w:sz w:val="28"/>
          <w:szCs w:val="28"/>
        </w:rPr>
        <w:t>»</w:t>
      </w:r>
    </w:p>
    <w:p w:rsidR="000A477D" w:rsidRPr="00676CDF" w:rsidRDefault="000A477D" w:rsidP="00676CDF">
      <w:pPr>
        <w:pStyle w:val="a4"/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 w:rsidRPr="00676CDF">
        <w:rPr>
          <w:bCs/>
          <w:sz w:val="28"/>
          <w:szCs w:val="28"/>
        </w:rPr>
        <w:t>МКУ «Управление благоустройства»</w:t>
      </w:r>
    </w:p>
    <w:p w:rsidR="000D1E26" w:rsidRDefault="000D1E26" w:rsidP="00563899">
      <w:pPr>
        <w:spacing w:after="0" w:line="240" w:lineRule="auto"/>
        <w:rPr>
          <w:sz w:val="28"/>
          <w:szCs w:val="28"/>
        </w:rPr>
      </w:pPr>
    </w:p>
    <w:p w:rsidR="0069556F" w:rsidRPr="00563899" w:rsidRDefault="00563899" w:rsidP="00563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Фонд «Спаси жизнь» выражает искреннюю признательность всем тем, кто поддерживал нас</w:t>
      </w:r>
      <w:r w:rsidR="00676CDF">
        <w:rPr>
          <w:sz w:val="28"/>
          <w:szCs w:val="28"/>
        </w:rPr>
        <w:t xml:space="preserve"> в </w:t>
      </w:r>
      <w:r>
        <w:rPr>
          <w:sz w:val="28"/>
          <w:szCs w:val="28"/>
        </w:rPr>
        <w:t>2016 году. Мы не всегда знаем имена тех,  кто помо</w:t>
      </w:r>
      <w:r w:rsidR="000D1E26">
        <w:rPr>
          <w:sz w:val="28"/>
          <w:szCs w:val="28"/>
        </w:rPr>
        <w:t>гает нашим детям</w:t>
      </w:r>
      <w:r>
        <w:rPr>
          <w:sz w:val="28"/>
          <w:szCs w:val="28"/>
        </w:rPr>
        <w:t>, з</w:t>
      </w:r>
      <w:r w:rsidR="000D1E26">
        <w:rPr>
          <w:sz w:val="28"/>
          <w:szCs w:val="28"/>
        </w:rPr>
        <w:t xml:space="preserve">ато точно знаем, что без вас мы смогли им помочь. </w:t>
      </w:r>
    </w:p>
    <w:p w:rsidR="0069556F" w:rsidRDefault="0069556F"/>
    <w:p w:rsidR="00AB2229" w:rsidRDefault="00AB2229"/>
    <w:sectPr w:rsidR="00AB22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2A" w:rsidRDefault="00B4492A" w:rsidP="000D1E26">
      <w:pPr>
        <w:spacing w:after="0" w:line="240" w:lineRule="auto"/>
      </w:pPr>
      <w:r>
        <w:separator/>
      </w:r>
    </w:p>
  </w:endnote>
  <w:endnote w:type="continuationSeparator" w:id="0">
    <w:p w:rsidR="00B4492A" w:rsidRDefault="00B4492A" w:rsidP="000D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09543"/>
      <w:docPartObj>
        <w:docPartGallery w:val="Page Numbers (Bottom of Page)"/>
        <w:docPartUnique/>
      </w:docPartObj>
    </w:sdtPr>
    <w:sdtContent>
      <w:p w:rsidR="007A0D90" w:rsidRDefault="007A0D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D1E26" w:rsidRDefault="000D1E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2A" w:rsidRDefault="00B4492A" w:rsidP="000D1E26">
      <w:pPr>
        <w:spacing w:after="0" w:line="240" w:lineRule="auto"/>
      </w:pPr>
      <w:r>
        <w:separator/>
      </w:r>
    </w:p>
  </w:footnote>
  <w:footnote w:type="continuationSeparator" w:id="0">
    <w:p w:rsidR="00B4492A" w:rsidRDefault="00B4492A" w:rsidP="000D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2A7"/>
    <w:multiLevelType w:val="hybridMultilevel"/>
    <w:tmpl w:val="1A8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345F7"/>
    <w:multiLevelType w:val="hybridMultilevel"/>
    <w:tmpl w:val="C99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B53B8"/>
    <w:multiLevelType w:val="hybridMultilevel"/>
    <w:tmpl w:val="0290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4C"/>
    <w:rsid w:val="000068A6"/>
    <w:rsid w:val="000A477D"/>
    <w:rsid w:val="000B203D"/>
    <w:rsid w:val="000D1E26"/>
    <w:rsid w:val="00113352"/>
    <w:rsid w:val="0013014C"/>
    <w:rsid w:val="00143192"/>
    <w:rsid w:val="001E339E"/>
    <w:rsid w:val="00262AC3"/>
    <w:rsid w:val="00264A56"/>
    <w:rsid w:val="0030557F"/>
    <w:rsid w:val="003F23FE"/>
    <w:rsid w:val="004C4A59"/>
    <w:rsid w:val="00525819"/>
    <w:rsid w:val="00563899"/>
    <w:rsid w:val="005D304B"/>
    <w:rsid w:val="00676CDF"/>
    <w:rsid w:val="006776D7"/>
    <w:rsid w:val="00684907"/>
    <w:rsid w:val="0069556F"/>
    <w:rsid w:val="00782085"/>
    <w:rsid w:val="007A0D90"/>
    <w:rsid w:val="007F2A40"/>
    <w:rsid w:val="008467C7"/>
    <w:rsid w:val="009F70EE"/>
    <w:rsid w:val="00A14BDC"/>
    <w:rsid w:val="00AB2229"/>
    <w:rsid w:val="00AF329F"/>
    <w:rsid w:val="00B4411D"/>
    <w:rsid w:val="00B4492A"/>
    <w:rsid w:val="00B803C4"/>
    <w:rsid w:val="00BB278C"/>
    <w:rsid w:val="00BC5AC6"/>
    <w:rsid w:val="00C36452"/>
    <w:rsid w:val="00CC6351"/>
    <w:rsid w:val="00DC64CD"/>
    <w:rsid w:val="00F6577B"/>
    <w:rsid w:val="00F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List 2 Accent 6"/>
    <w:basedOn w:val="a1"/>
    <w:uiPriority w:val="66"/>
    <w:rsid w:val="00BC5A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Shading 1 Accent 6"/>
    <w:basedOn w:val="a1"/>
    <w:uiPriority w:val="63"/>
    <w:rsid w:val="00BC5AC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BC5A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Light Grid Accent 6"/>
    <w:basedOn w:val="a1"/>
    <w:uiPriority w:val="62"/>
    <w:rsid w:val="00BC5AC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4C4A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E26"/>
  </w:style>
  <w:style w:type="paragraph" w:styleId="a7">
    <w:name w:val="footer"/>
    <w:basedOn w:val="a"/>
    <w:link w:val="a8"/>
    <w:uiPriority w:val="99"/>
    <w:unhideWhenUsed/>
    <w:rsid w:val="000D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E26"/>
  </w:style>
  <w:style w:type="paragraph" w:styleId="a9">
    <w:name w:val="Balloon Text"/>
    <w:basedOn w:val="a"/>
    <w:link w:val="aa"/>
    <w:uiPriority w:val="99"/>
    <w:semiHidden/>
    <w:unhideWhenUsed/>
    <w:rsid w:val="000D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List 2 Accent 6"/>
    <w:basedOn w:val="a1"/>
    <w:uiPriority w:val="66"/>
    <w:rsid w:val="00BC5A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Shading 1 Accent 6"/>
    <w:basedOn w:val="a1"/>
    <w:uiPriority w:val="63"/>
    <w:rsid w:val="00BC5AC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BC5A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Light Grid Accent 6"/>
    <w:basedOn w:val="a1"/>
    <w:uiPriority w:val="62"/>
    <w:rsid w:val="00BC5AC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4C4A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E26"/>
  </w:style>
  <w:style w:type="paragraph" w:styleId="a7">
    <w:name w:val="footer"/>
    <w:basedOn w:val="a"/>
    <w:link w:val="a8"/>
    <w:uiPriority w:val="99"/>
    <w:unhideWhenUsed/>
    <w:rsid w:val="000D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E26"/>
  </w:style>
  <w:style w:type="paragraph" w:styleId="a9">
    <w:name w:val="Balloon Text"/>
    <w:basedOn w:val="a"/>
    <w:link w:val="aa"/>
    <w:uiPriority w:val="99"/>
    <w:semiHidden/>
    <w:unhideWhenUsed/>
    <w:rsid w:val="000D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6E"/>
    <w:rsid w:val="0019556E"/>
    <w:rsid w:val="005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B7CA8646CE4EC8A016DEE9B2EB4C06">
    <w:name w:val="86B7CA8646CE4EC8A016DEE9B2EB4C06"/>
    <w:rsid w:val="0019556E"/>
  </w:style>
  <w:style w:type="paragraph" w:customStyle="1" w:styleId="63E2D240A9684098A1EE987D0A74C833">
    <w:name w:val="63E2D240A9684098A1EE987D0A74C833"/>
    <w:rsid w:val="00195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B7CA8646CE4EC8A016DEE9B2EB4C06">
    <w:name w:val="86B7CA8646CE4EC8A016DEE9B2EB4C06"/>
    <w:rsid w:val="0019556E"/>
  </w:style>
  <w:style w:type="paragraph" w:customStyle="1" w:styleId="63E2D240A9684098A1EE987D0A74C833">
    <w:name w:val="63E2D240A9684098A1EE987D0A74C833"/>
    <w:rsid w:val="00195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2017-10-22T09:52:00Z</dcterms:created>
  <dcterms:modified xsi:type="dcterms:W3CDTF">2017-10-22T15:33:00Z</dcterms:modified>
</cp:coreProperties>
</file>